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D9D" w:rsidRDefault="00E75D9D" w:rsidP="00E75D9D">
      <w:pPr>
        <w:jc w:val="center"/>
        <w:rPr>
          <w:b/>
          <w:u w:val="single"/>
        </w:rPr>
      </w:pPr>
      <w:r w:rsidRPr="00E75D9D">
        <w:rPr>
          <w:b/>
          <w:u w:val="single"/>
        </w:rPr>
        <w:t>Mapping Earthquakes and Volcanoes</w:t>
      </w:r>
    </w:p>
    <w:p w:rsidR="00E75D9D" w:rsidRPr="00E75D9D" w:rsidRDefault="00E75D9D" w:rsidP="00E75D9D">
      <w:r>
        <w:t xml:space="preserve">Instructions: Use the data chart below to map the location of earthquakes and volcanoes throughout our world. Place a  </w:t>
      </w:r>
      <w:r>
        <w:rPr>
          <w:noProof/>
        </w:rPr>
        <mc:AlternateContent>
          <mc:Choice Requires="wps">
            <w:drawing>
              <wp:inline distT="0" distB="0" distL="0" distR="0" wp14:anchorId="3E9D4EF2" wp14:editId="33EA5E06">
                <wp:extent cx="77637" cy="94891"/>
                <wp:effectExtent l="19050" t="19050" r="36830" b="19685"/>
                <wp:docPr id="2" name="Isosceles Triangle 2"/>
                <wp:cNvGraphicFramePr/>
                <a:graphic xmlns:a="http://schemas.openxmlformats.org/drawingml/2006/main">
                  <a:graphicData uri="http://schemas.microsoft.com/office/word/2010/wordprocessingShape">
                    <wps:wsp>
                      <wps:cNvSpPr/>
                      <wps:spPr>
                        <a:xfrm>
                          <a:off x="0" y="0"/>
                          <a:ext cx="77637" cy="94891"/>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C88705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width:6.1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" fillcolor="black [3200]" strokecolor="black [1600]" strokeweight="1pt">
                <w10:anchorlock/>
              </v:shape>
            </w:pict>
          </mc:Fallback>
        </mc:AlternateContent>
      </w:r>
      <w:r>
        <w:t xml:space="preserve">  on the map at the location of a volcano. Place a </w:t>
      </w:r>
      <w:r>
        <w:rPr>
          <w:noProof/>
        </w:rPr>
        <mc:AlternateContent>
          <mc:Choice Requires="wps">
            <w:drawing>
              <wp:inline distT="0" distB="0" distL="0" distR="0" wp14:anchorId="5BC6FC2B" wp14:editId="7BC4D908">
                <wp:extent cx="94615" cy="85725"/>
                <wp:effectExtent l="0" t="0" r="19685" b="28575"/>
                <wp:docPr id="3" name="Oval 3"/>
                <wp:cNvGraphicFramePr/>
                <a:graphic xmlns:a="http://schemas.openxmlformats.org/drawingml/2006/main">
                  <a:graphicData uri="http://schemas.microsoft.com/office/word/2010/wordprocessingShape">
                    <wps:wsp>
                      <wps:cNvSpPr/>
                      <wps:spPr>
                        <a:xfrm>
                          <a:off x="0" y="0"/>
                          <a:ext cx="94615" cy="857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B8E9549" id="Oval 3" o:spid="_x0000_s1026" style="width:7.45pt;height: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" fillcolor="black [3200]" strokecolor="black [1600]" strokeweight="1pt">
                <v:stroke joinstyle="miter"/>
                <w10:anchorlock/>
              </v:oval>
            </w:pict>
          </mc:Fallback>
        </mc:AlternateContent>
      </w:r>
      <w:r>
        <w:t xml:space="preserve"> on the map at the location of an earthquake. </w:t>
      </w:r>
    </w:p>
    <w:p w:rsidR="00E75D9D" w:rsidRDefault="00E75D9D">
      <w:r>
        <w:rPr>
          <w:noProof/>
        </w:rPr>
        <w:drawing>
          <wp:inline distT="0" distB="0" distL="0" distR="0" wp14:anchorId="3A8BB1C0" wp14:editId="1C2EDE81">
            <wp:extent cx="3721978" cy="41579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27541" cy="4164147"/>
                    </a:xfrm>
                    <a:prstGeom prst="rect">
                      <a:avLst/>
                    </a:prstGeom>
                  </pic:spPr>
                </pic:pic>
              </a:graphicData>
            </a:graphic>
          </wp:inline>
        </w:drawing>
      </w:r>
    </w:p>
    <w:p w:rsidR="00E75D9D" w:rsidRDefault="00E75D9D">
      <w:r>
        <w:t>Answer the following AFTER you have mapped each earthquake and volcano.</w:t>
      </w:r>
    </w:p>
    <w:p w:rsidR="00E75D9D" w:rsidRDefault="00E75D9D" w:rsidP="00E75D9D">
      <w:pPr>
        <w:pStyle w:val="ListParagraph"/>
        <w:numPr>
          <w:ilvl w:val="0"/>
          <w:numId w:val="2"/>
        </w:numPr>
      </w:pPr>
      <w:r>
        <w:t>Explain the distribution of earthquakes across our planet.</w:t>
      </w:r>
    </w:p>
    <w:p w:rsidR="00E75D9D" w:rsidRDefault="00E75D9D" w:rsidP="00E75D9D">
      <w:pPr>
        <w:ind w:left="360"/>
      </w:pPr>
    </w:p>
    <w:p w:rsidR="00E75D9D" w:rsidRDefault="00E75D9D" w:rsidP="00E75D9D">
      <w:pPr>
        <w:pStyle w:val="ListParagraph"/>
        <w:numPr>
          <w:ilvl w:val="0"/>
          <w:numId w:val="2"/>
        </w:numPr>
      </w:pPr>
      <w:r>
        <w:t>Explain the distribution of volcanoes across our planet.</w:t>
      </w:r>
    </w:p>
    <w:p w:rsidR="00E75D9D" w:rsidRDefault="00E75D9D" w:rsidP="00E75D9D">
      <w:pPr>
        <w:pStyle w:val="ListParagraph"/>
      </w:pPr>
    </w:p>
    <w:p w:rsidR="00E75D9D" w:rsidRDefault="00E75D9D" w:rsidP="00E75D9D">
      <w:pPr>
        <w:pStyle w:val="ListParagraph"/>
        <w:numPr>
          <w:ilvl w:val="0"/>
          <w:numId w:val="2"/>
        </w:numPr>
      </w:pPr>
      <w:r>
        <w:t>Explain the pattern between the location of volcanoes and the location of earthquakes.</w:t>
      </w:r>
    </w:p>
    <w:p w:rsidR="00E75D9D" w:rsidRDefault="00E75D9D" w:rsidP="00E75D9D">
      <w:pPr>
        <w:pStyle w:val="ListParagraph"/>
      </w:pPr>
    </w:p>
    <w:p w:rsidR="00E75D9D" w:rsidRDefault="00E75D9D" w:rsidP="00E75D9D">
      <w:pPr>
        <w:pStyle w:val="ListParagraph"/>
        <w:numPr>
          <w:ilvl w:val="0"/>
          <w:numId w:val="2"/>
        </w:numPr>
      </w:pPr>
      <w:r>
        <w:t>Explain the pattern between the location of volcanoes, earthquakes, and plate boundaries.</w:t>
      </w:r>
    </w:p>
    <w:p w:rsidR="00E75D9D" w:rsidRDefault="00E75D9D" w:rsidP="00E75D9D">
      <w:pPr>
        <w:pStyle w:val="ListParagraph"/>
      </w:pPr>
    </w:p>
    <w:p w:rsidR="00E75D9D" w:rsidRDefault="00E75D9D" w:rsidP="00E75D9D"/>
    <w:p w:rsidR="00EF72AD" w:rsidRDefault="00EF72AD" w:rsidP="00EF72AD">
      <w:pPr>
        <w:pStyle w:val="ListParagraph"/>
        <w:numPr>
          <w:ilvl w:val="0"/>
          <w:numId w:val="2"/>
        </w:numPr>
      </w:pPr>
      <w:r>
        <w:t>Look at your data points for North America. What areas would be most at risk for earthquakes? Volcanoes?</w:t>
      </w:r>
    </w:p>
    <w:p w:rsidR="00EF72AD" w:rsidRDefault="00EF72AD" w:rsidP="00EF72AD">
      <w:pPr>
        <w:ind w:left="360"/>
      </w:pPr>
    </w:p>
    <w:p w:rsidR="00EF72AD" w:rsidRDefault="00EF72AD" w:rsidP="00EF72AD">
      <w:pPr>
        <w:pStyle w:val="ListParagraph"/>
        <w:numPr>
          <w:ilvl w:val="0"/>
          <w:numId w:val="2"/>
        </w:numPr>
      </w:pPr>
      <w:r>
        <w:t>If you were an urban planner, engineer, or builder explain how the information on this map would be helpful to you. Be sure to explain exactly how you could use this map when planning new structures for your city.</w:t>
      </w:r>
    </w:p>
    <w:p w:rsidR="00D97FEA" w:rsidRDefault="00D97FEA" w:rsidP="00D97FEA">
      <w:pPr>
        <w:pStyle w:val="ListParagraph"/>
      </w:pPr>
    </w:p>
    <w:p w:rsidR="00D97FEA" w:rsidRDefault="00D97FEA" w:rsidP="00D97FEA"/>
    <w:p w:rsidR="00FC6F62" w:rsidRDefault="00D97FEA" w:rsidP="00D97FEA">
      <w:pPr>
        <w:jc w:val="center"/>
      </w:pPr>
      <w:r>
        <w:rPr>
          <w:noProof/>
        </w:rPr>
        <w:lastRenderedPageBreak/>
        <w:drawing>
          <wp:inline distT="0" distB="0" distL="0" distR="0" wp14:anchorId="414438F9" wp14:editId="3F0F4B8C">
            <wp:extent cx="5255812" cy="8874373"/>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64799" cy="8889547"/>
                    </a:xfrm>
                    <a:prstGeom prst="rect">
                      <a:avLst/>
                    </a:prstGeom>
                  </pic:spPr>
                </pic:pic>
              </a:graphicData>
            </a:graphic>
          </wp:inline>
        </w:drawing>
      </w:r>
      <w:bookmarkStart w:id="0" w:name="_GoBack"/>
      <w:bookmarkEnd w:id="0"/>
    </w:p>
    <w:sectPr w:rsidR="00FC6F62" w:rsidSect="00E75D9D">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2AD" w:rsidRDefault="00EF72AD" w:rsidP="00EF72AD">
      <w:pPr>
        <w:spacing w:after="0" w:line="240" w:lineRule="auto"/>
      </w:pPr>
      <w:r>
        <w:separator/>
      </w:r>
    </w:p>
  </w:endnote>
  <w:endnote w:type="continuationSeparator" w:id="0">
    <w:p w:rsidR="00EF72AD" w:rsidRDefault="00EF72AD" w:rsidP="00EF7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2AD" w:rsidRDefault="00EF72AD" w:rsidP="00EF72AD">
      <w:pPr>
        <w:spacing w:after="0" w:line="240" w:lineRule="auto"/>
      </w:pPr>
      <w:r>
        <w:separator/>
      </w:r>
    </w:p>
  </w:footnote>
  <w:footnote w:type="continuationSeparator" w:id="0">
    <w:p w:rsidR="00EF72AD" w:rsidRDefault="00EF72AD" w:rsidP="00EF7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2AD" w:rsidRDefault="00EF72AD">
    <w:pPr>
      <w:pStyle w:val="Header"/>
    </w:pPr>
    <w:r>
      <w:t>Name: _____________________________________________ Date: _______________________ Period: _________</w:t>
    </w:r>
  </w:p>
  <w:p w:rsidR="00EF72AD" w:rsidRDefault="00EF7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32A4F"/>
    <w:multiLevelType w:val="hybridMultilevel"/>
    <w:tmpl w:val="01E40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1A174A"/>
    <w:multiLevelType w:val="hybridMultilevel"/>
    <w:tmpl w:val="CA26C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D9D"/>
    <w:rsid w:val="00D97FEA"/>
    <w:rsid w:val="00E75D9D"/>
    <w:rsid w:val="00EF72AD"/>
    <w:rsid w:val="00FC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1F2C9"/>
  <w15:chartTrackingRefBased/>
  <w15:docId w15:val="{882F79E2-F0B9-4E58-A897-DCD893B5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D9D"/>
    <w:pPr>
      <w:ind w:left="720"/>
      <w:contextualSpacing/>
    </w:pPr>
  </w:style>
  <w:style w:type="paragraph" w:styleId="Header">
    <w:name w:val="header"/>
    <w:basedOn w:val="Normal"/>
    <w:link w:val="HeaderChar"/>
    <w:uiPriority w:val="99"/>
    <w:unhideWhenUsed/>
    <w:rsid w:val="00EF7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2AD"/>
  </w:style>
  <w:style w:type="paragraph" w:styleId="Footer">
    <w:name w:val="footer"/>
    <w:basedOn w:val="Normal"/>
    <w:link w:val="FooterChar"/>
    <w:uiPriority w:val="99"/>
    <w:unhideWhenUsed/>
    <w:rsid w:val="00EF7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Katelynn Bullock</dc:creator>
  <cp:keywords/>
  <dc:description/>
  <cp:lastModifiedBy>Katelynn Bullock</cp:lastModifiedBy>
  <cp:revision>2</cp:revision>
  <dcterms:created xsi:type="dcterms:W3CDTF">2018-11-16T13:23:00Z</dcterms:created>
  <dcterms:modified xsi:type="dcterms:W3CDTF">2019-12-09T19:32:00Z</dcterms:modified>
</cp:coreProperties>
</file>