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141"/>
        <w:tblW w:w="0" w:type="auto"/>
        <w:jc w:val="center"/>
        <w:tblLook w:val="04A0" w:firstRow="1" w:lastRow="0" w:firstColumn="1" w:lastColumn="0" w:noHBand="0" w:noVBand="1"/>
      </w:tblPr>
      <w:tblGrid>
        <w:gridCol w:w="5395"/>
        <w:gridCol w:w="5395"/>
      </w:tblGrid>
      <w:tr w:rsidR="009879BE" w:rsidRPr="00D24F66" w14:paraId="194A3FD4" w14:textId="77777777" w:rsidTr="14EE5C63">
        <w:trPr>
          <w:jc w:val="center"/>
        </w:trPr>
        <w:tc>
          <w:tcPr>
            <w:tcW w:w="5395" w:type="dxa"/>
            <w:shd w:val="clear" w:color="auto" w:fill="FFF2CC" w:themeFill="accent4" w:themeFillTint="33"/>
          </w:tcPr>
          <w:p w14:paraId="6CAB1078" w14:textId="77777777" w:rsidR="009879BE" w:rsidRPr="00D24F66" w:rsidRDefault="009879BE" w:rsidP="009F372F">
            <w:pPr>
              <w:jc w:val="center"/>
              <w:rPr>
                <w:rFonts w:ascii="Calibri" w:hAnsi="Calibri" w:cs="Calibri"/>
                <w:b/>
                <w:sz w:val="23"/>
                <w:szCs w:val="23"/>
              </w:rPr>
            </w:pPr>
            <w:bookmarkStart w:id="0" w:name="_GoBack"/>
            <w:bookmarkEnd w:id="0"/>
            <w:r w:rsidRPr="00D24F66">
              <w:rPr>
                <w:rFonts w:ascii="Calibri" w:hAnsi="Calibri" w:cs="Calibri"/>
                <w:b/>
                <w:sz w:val="23"/>
                <w:szCs w:val="23"/>
              </w:rPr>
              <w:t>Grade</w:t>
            </w:r>
          </w:p>
        </w:tc>
        <w:tc>
          <w:tcPr>
            <w:tcW w:w="5395" w:type="dxa"/>
            <w:shd w:val="clear" w:color="auto" w:fill="FFF2CC" w:themeFill="accent4" w:themeFillTint="33"/>
          </w:tcPr>
          <w:p w14:paraId="79A3BB02"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Course</w:t>
            </w:r>
          </w:p>
        </w:tc>
      </w:tr>
      <w:tr w:rsidR="009879BE" w:rsidRPr="00D24F66" w14:paraId="7A630BAE" w14:textId="77777777" w:rsidTr="14EE5C63">
        <w:trPr>
          <w:jc w:val="center"/>
        </w:trPr>
        <w:tc>
          <w:tcPr>
            <w:tcW w:w="5395" w:type="dxa"/>
          </w:tcPr>
          <w:p w14:paraId="507F647B" w14:textId="7D0AAADC" w:rsidR="009879BE" w:rsidRPr="00D24F66" w:rsidRDefault="00A92886" w:rsidP="009F372F">
            <w:pPr>
              <w:jc w:val="center"/>
              <w:rPr>
                <w:rFonts w:ascii="Calibri" w:hAnsi="Calibri" w:cs="Calibri"/>
                <w:sz w:val="23"/>
                <w:szCs w:val="23"/>
              </w:rPr>
            </w:pPr>
            <w:r w:rsidRPr="00D24F66">
              <w:rPr>
                <w:rFonts w:ascii="Calibri" w:hAnsi="Calibri" w:cs="Calibri"/>
                <w:sz w:val="23"/>
                <w:szCs w:val="23"/>
              </w:rPr>
              <w:t>8</w:t>
            </w:r>
            <w:r w:rsidRPr="00D24F66">
              <w:rPr>
                <w:rFonts w:ascii="Calibri" w:hAnsi="Calibri" w:cs="Calibri"/>
                <w:sz w:val="23"/>
                <w:szCs w:val="23"/>
                <w:vertAlign w:val="superscript"/>
              </w:rPr>
              <w:t>th</w:t>
            </w:r>
            <w:r w:rsidR="009879BE" w:rsidRPr="00D24F66">
              <w:rPr>
                <w:rFonts w:ascii="Calibri" w:hAnsi="Calibri" w:cs="Calibri"/>
                <w:sz w:val="23"/>
                <w:szCs w:val="23"/>
              </w:rPr>
              <w:t xml:space="preserve"> Grade</w:t>
            </w:r>
          </w:p>
        </w:tc>
        <w:tc>
          <w:tcPr>
            <w:tcW w:w="5395" w:type="dxa"/>
          </w:tcPr>
          <w:p w14:paraId="423EB2ED" w14:textId="77777777" w:rsidR="009879BE" w:rsidRPr="00D24F66" w:rsidRDefault="009879BE" w:rsidP="009F372F">
            <w:pPr>
              <w:jc w:val="center"/>
              <w:rPr>
                <w:rFonts w:ascii="Calibri" w:hAnsi="Calibri" w:cs="Calibri"/>
                <w:sz w:val="23"/>
                <w:szCs w:val="23"/>
              </w:rPr>
            </w:pPr>
            <w:r w:rsidRPr="00D24F66">
              <w:rPr>
                <w:rFonts w:ascii="Calibri" w:hAnsi="Calibri" w:cs="Calibri"/>
                <w:sz w:val="23"/>
                <w:szCs w:val="23"/>
              </w:rPr>
              <w:t>Science</w:t>
            </w:r>
          </w:p>
        </w:tc>
      </w:tr>
      <w:tr w:rsidR="009879BE" w:rsidRPr="00D24F66" w14:paraId="3042A6D9" w14:textId="77777777" w:rsidTr="14EE5C63">
        <w:trPr>
          <w:jc w:val="center"/>
        </w:trPr>
        <w:tc>
          <w:tcPr>
            <w:tcW w:w="10790" w:type="dxa"/>
            <w:gridSpan w:val="2"/>
            <w:shd w:val="clear" w:color="auto" w:fill="FFF2CC" w:themeFill="accent4" w:themeFillTint="33"/>
          </w:tcPr>
          <w:p w14:paraId="44C40D65"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Unit Focus</w:t>
            </w:r>
          </w:p>
        </w:tc>
      </w:tr>
      <w:tr w:rsidR="009879BE" w:rsidRPr="00D24F66" w14:paraId="5DF79F83" w14:textId="77777777" w:rsidTr="14EE5C63">
        <w:trPr>
          <w:jc w:val="center"/>
        </w:trPr>
        <w:tc>
          <w:tcPr>
            <w:tcW w:w="10790" w:type="dxa"/>
            <w:gridSpan w:val="2"/>
          </w:tcPr>
          <w:p w14:paraId="24C96A16" w14:textId="5D6E60B9" w:rsidR="00D4676D" w:rsidRPr="003656AA" w:rsidRDefault="00B2481B" w:rsidP="006532E5">
            <w:pPr>
              <w:rPr>
                <w:rFonts w:cstheme="minorHAnsi"/>
                <w:sz w:val="24"/>
                <w:szCs w:val="24"/>
                <w:shd w:val="clear" w:color="auto" w:fill="FFFFFF"/>
              </w:rPr>
            </w:pPr>
            <w:r>
              <w:rPr>
                <w:rFonts w:cstheme="minorHAnsi"/>
                <w:sz w:val="24"/>
                <w:szCs w:val="24"/>
                <w:shd w:val="clear" w:color="auto" w:fill="FFFFFF"/>
              </w:rPr>
              <w:t>Develop and use models to describe the movement of celestial bodies in our solar system.</w:t>
            </w:r>
          </w:p>
        </w:tc>
      </w:tr>
      <w:tr w:rsidR="009879BE" w:rsidRPr="00D24F66" w14:paraId="0492AA41" w14:textId="77777777" w:rsidTr="14EE5C63">
        <w:trPr>
          <w:jc w:val="center"/>
        </w:trPr>
        <w:tc>
          <w:tcPr>
            <w:tcW w:w="10790" w:type="dxa"/>
            <w:gridSpan w:val="2"/>
            <w:shd w:val="clear" w:color="auto" w:fill="E2EFD9" w:themeFill="accent6" w:themeFillTint="33"/>
          </w:tcPr>
          <w:p w14:paraId="7FAF5667" w14:textId="61DBAE76" w:rsidR="009879BE" w:rsidRPr="00882365" w:rsidRDefault="009879BE" w:rsidP="009F372F">
            <w:pPr>
              <w:jc w:val="center"/>
              <w:rPr>
                <w:rFonts w:cstheme="minorHAnsi"/>
                <w:b/>
                <w:sz w:val="24"/>
                <w:szCs w:val="24"/>
              </w:rPr>
            </w:pPr>
            <w:r w:rsidRPr="00882365">
              <w:rPr>
                <w:rFonts w:cstheme="minorHAnsi"/>
                <w:b/>
                <w:sz w:val="24"/>
                <w:szCs w:val="24"/>
              </w:rPr>
              <w:t>Week of 4/</w:t>
            </w:r>
            <w:r w:rsidR="003E08FE">
              <w:rPr>
                <w:rFonts w:cstheme="minorHAnsi"/>
                <w:b/>
                <w:sz w:val="24"/>
                <w:szCs w:val="24"/>
              </w:rPr>
              <w:t>2</w:t>
            </w:r>
            <w:r w:rsidR="00FD5E27">
              <w:rPr>
                <w:rFonts w:cstheme="minorHAnsi"/>
                <w:b/>
                <w:sz w:val="24"/>
                <w:szCs w:val="24"/>
              </w:rPr>
              <w:t>7</w:t>
            </w:r>
            <w:r w:rsidRPr="00882365">
              <w:rPr>
                <w:rFonts w:cstheme="minorHAnsi"/>
                <w:b/>
                <w:sz w:val="24"/>
                <w:szCs w:val="24"/>
              </w:rPr>
              <w:t xml:space="preserve"> – </w:t>
            </w:r>
            <w:r w:rsidR="00FD5E27">
              <w:rPr>
                <w:rFonts w:cstheme="minorHAnsi"/>
                <w:b/>
                <w:sz w:val="24"/>
                <w:szCs w:val="24"/>
              </w:rPr>
              <w:t>5/1</w:t>
            </w:r>
          </w:p>
        </w:tc>
      </w:tr>
      <w:tr w:rsidR="009879BE" w:rsidRPr="00D24F66" w14:paraId="7973645F" w14:textId="77777777" w:rsidTr="14EE5C63">
        <w:trPr>
          <w:trHeight w:hRule="exact" w:val="345"/>
          <w:jc w:val="center"/>
        </w:trPr>
        <w:tc>
          <w:tcPr>
            <w:tcW w:w="10790" w:type="dxa"/>
            <w:gridSpan w:val="2"/>
            <w:shd w:val="clear" w:color="auto" w:fill="DEEAF6" w:themeFill="accent5" w:themeFillTint="33"/>
          </w:tcPr>
          <w:p w14:paraId="099A2468"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Standard(s)</w:t>
            </w:r>
          </w:p>
        </w:tc>
      </w:tr>
      <w:tr w:rsidR="009879BE" w:rsidRPr="00D24F66" w14:paraId="05044107" w14:textId="77777777" w:rsidTr="14EE5C63">
        <w:trPr>
          <w:jc w:val="center"/>
        </w:trPr>
        <w:tc>
          <w:tcPr>
            <w:tcW w:w="10790" w:type="dxa"/>
            <w:gridSpan w:val="2"/>
          </w:tcPr>
          <w:p w14:paraId="27A1CB62" w14:textId="2F8AD34D" w:rsidR="00D4676D" w:rsidRPr="00D4676D" w:rsidRDefault="009F5396" w:rsidP="003E08FE">
            <w:pPr>
              <w:pStyle w:val="NormalWeb"/>
              <w:spacing w:before="0" w:beforeAutospacing="0" w:after="0" w:afterAutospacing="0"/>
              <w:rPr>
                <w:rFonts w:asciiTheme="minorHAnsi" w:hAnsiTheme="minorHAnsi" w:cstheme="minorHAnsi"/>
                <w:w w:val="105"/>
              </w:rPr>
            </w:pPr>
            <w:r>
              <w:rPr>
                <w:rFonts w:asciiTheme="minorHAnsi" w:hAnsiTheme="minorHAnsi" w:cstheme="minorHAnsi"/>
                <w:w w:val="105"/>
              </w:rPr>
              <w:t>8.ESS1.2 Explain the role of gravity in the formation of our sun and planets. Extend this explanation to address gravity’s effect on the motion of celestial objects in our solar system and Earth’s ocean tides.</w:t>
            </w:r>
          </w:p>
        </w:tc>
      </w:tr>
      <w:tr w:rsidR="009879BE" w:rsidRPr="00D24F66" w14:paraId="0BC0E76D" w14:textId="77777777" w:rsidTr="14EE5C63">
        <w:trPr>
          <w:jc w:val="center"/>
        </w:trPr>
        <w:tc>
          <w:tcPr>
            <w:tcW w:w="10790" w:type="dxa"/>
            <w:gridSpan w:val="2"/>
            <w:shd w:val="clear" w:color="auto" w:fill="DEEAF6" w:themeFill="accent5" w:themeFillTint="33"/>
          </w:tcPr>
          <w:p w14:paraId="0F3F5587"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Online &amp; Paper Resource(s)</w:t>
            </w:r>
          </w:p>
        </w:tc>
      </w:tr>
      <w:tr w:rsidR="009879BE" w:rsidRPr="00D24F66" w14:paraId="7925D42C" w14:textId="77777777" w:rsidTr="14EE5C63">
        <w:trPr>
          <w:trHeight w:val="7633"/>
          <w:jc w:val="center"/>
        </w:trPr>
        <w:tc>
          <w:tcPr>
            <w:tcW w:w="10790" w:type="dxa"/>
            <w:gridSpan w:val="2"/>
          </w:tcPr>
          <w:p w14:paraId="2AD040C8" w14:textId="6060DCEC" w:rsidR="5BEFCCF2" w:rsidRDefault="00444109" w:rsidP="14EE5C63">
            <w:pPr>
              <w:spacing w:after="120"/>
              <w:rPr>
                <w:rFonts w:eastAsia="Open Sans"/>
                <w:sz w:val="24"/>
                <w:szCs w:val="24"/>
              </w:rPr>
            </w:pPr>
            <w:hyperlink r:id="rId10">
              <w:r w:rsidR="5BEFCCF2" w:rsidRPr="14EE5C63">
                <w:rPr>
                  <w:rStyle w:val="Hyperlink"/>
                  <w:rFonts w:eastAsia="Open Sans"/>
                  <w:sz w:val="24"/>
                  <w:szCs w:val="24"/>
                </w:rPr>
                <w:t>C</w:t>
              </w:r>
              <w:r w:rsidR="4E647595" w:rsidRPr="14EE5C63">
                <w:rPr>
                  <w:rStyle w:val="Hyperlink"/>
                  <w:rFonts w:eastAsia="Open Sans"/>
                  <w:sz w:val="24"/>
                  <w:szCs w:val="24"/>
                </w:rPr>
                <w:t>lick Here</w:t>
              </w:r>
            </w:hyperlink>
            <w:r w:rsidR="4E647595" w:rsidRPr="14EE5C63">
              <w:rPr>
                <w:rFonts w:eastAsia="Open Sans"/>
                <w:sz w:val="24"/>
                <w:szCs w:val="24"/>
              </w:rPr>
              <w:t xml:space="preserve"> to open the student handout that</w:t>
            </w:r>
            <w:r w:rsidR="5BEFCCF2" w:rsidRPr="14EE5C63">
              <w:rPr>
                <w:rFonts w:eastAsia="Open Sans"/>
                <w:sz w:val="24"/>
                <w:szCs w:val="24"/>
              </w:rPr>
              <w:t xml:space="preserve"> will be used during all 5 days</w:t>
            </w:r>
            <w:r w:rsidR="4ECAB6E4" w:rsidRPr="14EE5C63">
              <w:rPr>
                <w:rFonts w:eastAsia="Open Sans"/>
                <w:sz w:val="24"/>
                <w:szCs w:val="24"/>
              </w:rPr>
              <w:t xml:space="preserve"> of instruction </w:t>
            </w:r>
            <w:r w:rsidR="14C66923" w:rsidRPr="14EE5C63">
              <w:rPr>
                <w:rFonts w:eastAsia="Open Sans"/>
                <w:sz w:val="24"/>
                <w:szCs w:val="24"/>
              </w:rPr>
              <w:t>a</w:t>
            </w:r>
            <w:r w:rsidR="4ECAB6E4" w:rsidRPr="14EE5C63">
              <w:rPr>
                <w:rFonts w:eastAsia="Open Sans"/>
                <w:sz w:val="24"/>
                <w:szCs w:val="24"/>
              </w:rPr>
              <w:t>s</w:t>
            </w:r>
            <w:r w:rsidR="5BEFCCF2" w:rsidRPr="14EE5C63">
              <w:rPr>
                <w:rFonts w:eastAsia="Open Sans"/>
                <w:sz w:val="24"/>
                <w:szCs w:val="24"/>
              </w:rPr>
              <w:t xml:space="preserve"> outlined below. </w:t>
            </w:r>
            <w:hyperlink r:id="rId11">
              <w:r w:rsidR="3390458D" w:rsidRPr="14EE5C63">
                <w:rPr>
                  <w:rStyle w:val="Hyperlink"/>
                  <w:rFonts w:eastAsia="Open Sans"/>
                  <w:sz w:val="24"/>
                  <w:szCs w:val="24"/>
                </w:rPr>
                <w:t>Click Here</w:t>
              </w:r>
            </w:hyperlink>
            <w:r w:rsidR="3390458D" w:rsidRPr="14EE5C63">
              <w:rPr>
                <w:rFonts w:eastAsia="Open Sans"/>
                <w:sz w:val="24"/>
                <w:szCs w:val="24"/>
              </w:rPr>
              <w:t xml:space="preserve"> to open a</w:t>
            </w:r>
            <w:r w:rsidR="0EEB8035" w:rsidRPr="14EE5C63">
              <w:rPr>
                <w:rFonts w:eastAsia="Open Sans"/>
                <w:sz w:val="24"/>
                <w:szCs w:val="24"/>
              </w:rPr>
              <w:t xml:space="preserve"> </w:t>
            </w:r>
            <w:r w:rsidR="506463E3" w:rsidRPr="14EE5C63">
              <w:rPr>
                <w:rFonts w:eastAsia="Open Sans"/>
                <w:sz w:val="24"/>
                <w:szCs w:val="24"/>
              </w:rPr>
              <w:t>Microsoft Form</w:t>
            </w:r>
            <w:r w:rsidR="7995409C" w:rsidRPr="14EE5C63">
              <w:rPr>
                <w:rFonts w:eastAsia="Open Sans"/>
                <w:sz w:val="24"/>
                <w:szCs w:val="24"/>
              </w:rPr>
              <w:t>,</w:t>
            </w:r>
            <w:r w:rsidR="506463E3" w:rsidRPr="14EE5C63">
              <w:rPr>
                <w:rFonts w:eastAsia="Open Sans"/>
                <w:sz w:val="24"/>
                <w:szCs w:val="24"/>
              </w:rPr>
              <w:t xml:space="preserve"> if it is easier for you to submit your answers digitally. </w:t>
            </w:r>
          </w:p>
          <w:p w14:paraId="0B88D68A" w14:textId="3C325100" w:rsidR="003076C2" w:rsidRPr="003160DD" w:rsidRDefault="5D51380D" w:rsidP="013655AF">
            <w:pPr>
              <w:rPr>
                <w:rFonts w:ascii="Calibri" w:eastAsia="Proxima Nova" w:hAnsi="Calibri" w:cs="Calibri"/>
                <w:i/>
                <w:iCs/>
                <w:sz w:val="24"/>
                <w:szCs w:val="24"/>
              </w:rPr>
            </w:pPr>
            <w:r w:rsidRPr="013655AF">
              <w:rPr>
                <w:b/>
                <w:bCs/>
                <w:sz w:val="24"/>
                <w:szCs w:val="24"/>
              </w:rPr>
              <w:t xml:space="preserve">Day 1: </w:t>
            </w:r>
            <w:r w:rsidR="51AE8E26" w:rsidRPr="013655AF">
              <w:rPr>
                <w:sz w:val="24"/>
                <w:szCs w:val="24"/>
              </w:rPr>
              <w:t xml:space="preserve">Complete the </w:t>
            </w:r>
            <w:r w:rsidR="51AE8E26" w:rsidRPr="013655AF">
              <w:rPr>
                <w:b/>
                <w:bCs/>
                <w:sz w:val="24"/>
                <w:szCs w:val="24"/>
              </w:rPr>
              <w:t>Engage</w:t>
            </w:r>
            <w:r w:rsidR="51AE8E26" w:rsidRPr="013655AF">
              <w:rPr>
                <w:sz w:val="24"/>
                <w:szCs w:val="24"/>
              </w:rPr>
              <w:t xml:space="preserve"> section of the handout.</w:t>
            </w:r>
          </w:p>
          <w:p w14:paraId="6A58AFF5" w14:textId="1075CEBF" w:rsidR="003076C2" w:rsidRPr="003160DD" w:rsidRDefault="51AE8E26" w:rsidP="013655AF">
            <w:pPr>
              <w:rPr>
                <w:rFonts w:ascii="Calibri" w:eastAsia="Proxima Nova" w:hAnsi="Calibri" w:cs="Calibri"/>
                <w:i/>
                <w:iCs/>
                <w:sz w:val="24"/>
                <w:szCs w:val="24"/>
              </w:rPr>
            </w:pPr>
            <w:r w:rsidRPr="013655AF">
              <w:rPr>
                <w:b/>
                <w:bCs/>
                <w:sz w:val="24"/>
                <w:szCs w:val="24"/>
              </w:rPr>
              <w:t xml:space="preserve">Phenomenon: </w:t>
            </w:r>
            <w:r w:rsidR="008D10E6" w:rsidRPr="013655AF">
              <w:rPr>
                <w:i/>
                <w:iCs/>
                <w:sz w:val="24"/>
                <w:szCs w:val="24"/>
              </w:rPr>
              <w:t>Isaac Newton was very curious about what affects the motion of celestial bodies in our solar system. He presented a thought experiment called “Newton’s Cannonball,” in which he imagines a cannon on top of a very high mountain. Newton said that logically, the cannonball should follow a straight line away from Earth, in the direction it was fired, instead of falling.</w:t>
            </w:r>
            <w:r w:rsidR="5D917E92" w:rsidRPr="013655AF">
              <w:rPr>
                <w:i/>
                <w:iCs/>
                <w:sz w:val="24"/>
                <w:szCs w:val="24"/>
              </w:rPr>
              <w:t xml:space="preserve"> </w:t>
            </w:r>
          </w:p>
          <w:p w14:paraId="67632CE8" w14:textId="40FC02F3" w:rsidR="003076C2" w:rsidRPr="003160DD" w:rsidRDefault="00444109" w:rsidP="003076C2">
            <w:pPr>
              <w:pStyle w:val="ListParagraph"/>
              <w:numPr>
                <w:ilvl w:val="0"/>
                <w:numId w:val="19"/>
              </w:numPr>
              <w:spacing w:after="160" w:line="259" w:lineRule="auto"/>
              <w:rPr>
                <w:rFonts w:ascii="Calibri" w:hAnsi="Calibri" w:cs="Calibri"/>
                <w:sz w:val="24"/>
                <w:szCs w:val="24"/>
              </w:rPr>
            </w:pPr>
            <w:hyperlink r:id="rId12" w:history="1">
              <w:r w:rsidR="008E33EF" w:rsidRPr="003160DD">
                <w:rPr>
                  <w:rStyle w:val="Hyperlink"/>
                  <w:rFonts w:ascii="Calibri" w:eastAsia="Proxima Nova" w:hAnsi="Calibri" w:cs="Calibri"/>
                  <w:sz w:val="24"/>
                  <w:szCs w:val="24"/>
                </w:rPr>
                <w:t xml:space="preserve">Newton’s </w:t>
              </w:r>
              <w:r w:rsidR="00576EC6" w:rsidRPr="003160DD">
                <w:rPr>
                  <w:rStyle w:val="Hyperlink"/>
                  <w:rFonts w:ascii="Calibri" w:eastAsia="Proxima Nova" w:hAnsi="Calibri" w:cs="Calibri"/>
                  <w:sz w:val="24"/>
                  <w:szCs w:val="24"/>
                </w:rPr>
                <w:t>Cannonball simulation</w:t>
              </w:r>
            </w:hyperlink>
          </w:p>
          <w:p w14:paraId="4992363D" w14:textId="66D6BAD2" w:rsidR="003076C2" w:rsidRPr="003160DD" w:rsidRDefault="003076C2" w:rsidP="003076C2">
            <w:pPr>
              <w:pStyle w:val="ListParagraph"/>
              <w:numPr>
                <w:ilvl w:val="0"/>
                <w:numId w:val="19"/>
              </w:numPr>
              <w:rPr>
                <w:rFonts w:ascii="Calibri" w:hAnsi="Calibri" w:cs="Calibri"/>
                <w:sz w:val="24"/>
                <w:szCs w:val="24"/>
              </w:rPr>
            </w:pPr>
            <w:r w:rsidRPr="013655AF">
              <w:rPr>
                <w:rFonts w:ascii="Calibri" w:hAnsi="Calibri" w:cs="Calibri"/>
                <w:sz w:val="24"/>
                <w:szCs w:val="24"/>
              </w:rPr>
              <w:t>Make observations</w:t>
            </w:r>
            <w:r w:rsidR="00AD6921" w:rsidRPr="013655AF">
              <w:rPr>
                <w:rFonts w:ascii="Calibri" w:hAnsi="Calibri" w:cs="Calibri"/>
                <w:sz w:val="24"/>
                <w:szCs w:val="24"/>
              </w:rPr>
              <w:t xml:space="preserve">, ask questions, and answer </w:t>
            </w:r>
            <w:r w:rsidR="298B6110" w:rsidRPr="013655AF">
              <w:rPr>
                <w:rFonts w:ascii="Calibri" w:hAnsi="Calibri" w:cs="Calibri"/>
                <w:sz w:val="24"/>
                <w:szCs w:val="24"/>
              </w:rPr>
              <w:t>questions 1-3 on your student handout.</w:t>
            </w:r>
          </w:p>
          <w:p w14:paraId="23169D29" w14:textId="77777777" w:rsidR="00A66EBB" w:rsidRPr="003160DD" w:rsidRDefault="00A66EBB" w:rsidP="00A66EBB">
            <w:pPr>
              <w:pStyle w:val="ListParagraph"/>
              <w:rPr>
                <w:rFonts w:ascii="Calibri" w:hAnsi="Calibri" w:cs="Calibri"/>
                <w:sz w:val="24"/>
                <w:szCs w:val="24"/>
              </w:rPr>
            </w:pPr>
          </w:p>
          <w:p w14:paraId="7C302320" w14:textId="100DB55D" w:rsidR="1B57C36E" w:rsidRDefault="1B57C36E" w:rsidP="013655AF">
            <w:pPr>
              <w:spacing w:after="120" w:line="259" w:lineRule="auto"/>
              <w:rPr>
                <w:rFonts w:eastAsia="Open Sans"/>
                <w:sz w:val="24"/>
                <w:szCs w:val="24"/>
              </w:rPr>
            </w:pPr>
            <w:r w:rsidRPr="013655AF">
              <w:rPr>
                <w:rFonts w:eastAsia="Open Sans"/>
                <w:b/>
                <w:bCs/>
                <w:sz w:val="24"/>
                <w:szCs w:val="24"/>
              </w:rPr>
              <w:t xml:space="preserve">Day </w:t>
            </w:r>
            <w:r w:rsidR="3CB459B1" w:rsidRPr="013655AF">
              <w:rPr>
                <w:rFonts w:eastAsia="Open Sans"/>
                <w:b/>
                <w:bCs/>
                <w:sz w:val="24"/>
                <w:szCs w:val="24"/>
              </w:rPr>
              <w:t>2</w:t>
            </w:r>
            <w:r w:rsidR="0917EFB1" w:rsidRPr="013655AF">
              <w:rPr>
                <w:rFonts w:eastAsia="Open Sans"/>
                <w:b/>
                <w:bCs/>
                <w:sz w:val="24"/>
                <w:szCs w:val="24"/>
              </w:rPr>
              <w:t>/3</w:t>
            </w:r>
            <w:r w:rsidRPr="013655AF">
              <w:rPr>
                <w:rFonts w:eastAsia="Open Sans"/>
                <w:b/>
                <w:bCs/>
                <w:sz w:val="24"/>
                <w:szCs w:val="24"/>
              </w:rPr>
              <w:t>:</w:t>
            </w:r>
            <w:r w:rsidRPr="013655AF">
              <w:rPr>
                <w:rFonts w:eastAsia="Open Sans"/>
                <w:i/>
                <w:iCs/>
                <w:sz w:val="24"/>
                <w:szCs w:val="24"/>
              </w:rPr>
              <w:t xml:space="preserve"> </w:t>
            </w:r>
            <w:r w:rsidRPr="013655AF">
              <w:rPr>
                <w:rFonts w:eastAsia="Open Sans"/>
                <w:sz w:val="24"/>
                <w:szCs w:val="24"/>
              </w:rPr>
              <w:t xml:space="preserve">Complete the </w:t>
            </w:r>
            <w:r w:rsidR="4B092B5C" w:rsidRPr="013655AF">
              <w:rPr>
                <w:rFonts w:eastAsia="Open Sans"/>
                <w:b/>
                <w:bCs/>
                <w:sz w:val="24"/>
                <w:szCs w:val="24"/>
              </w:rPr>
              <w:t>Explore</w:t>
            </w:r>
            <w:r w:rsidR="4B092B5C" w:rsidRPr="013655AF">
              <w:rPr>
                <w:rFonts w:eastAsia="Open Sans"/>
                <w:sz w:val="24"/>
                <w:szCs w:val="24"/>
              </w:rPr>
              <w:t xml:space="preserve"> section of the handout (Models 1-3).</w:t>
            </w:r>
          </w:p>
          <w:p w14:paraId="34B645B1" w14:textId="20822AFC" w:rsidR="003076C2" w:rsidRPr="003160DD" w:rsidRDefault="001E7326" w:rsidP="013655AF">
            <w:pPr>
              <w:spacing w:after="160" w:line="259" w:lineRule="auto"/>
              <w:rPr>
                <w:rFonts w:ascii="Calibri" w:hAnsi="Calibri" w:cs="Calibri"/>
                <w:sz w:val="24"/>
                <w:szCs w:val="24"/>
              </w:rPr>
            </w:pPr>
            <w:r w:rsidRPr="013655AF">
              <w:rPr>
                <w:sz w:val="24"/>
                <w:szCs w:val="24"/>
              </w:rPr>
              <w:t xml:space="preserve">Explore different models to form your own idea of how different parts of the solar system interact </w:t>
            </w:r>
            <w:r w:rsidR="40B349FC" w:rsidRPr="013655AF">
              <w:rPr>
                <w:sz w:val="24"/>
                <w:szCs w:val="24"/>
              </w:rPr>
              <w:t>and</w:t>
            </w:r>
            <w:r w:rsidRPr="013655AF">
              <w:rPr>
                <w:sz w:val="24"/>
                <w:szCs w:val="24"/>
              </w:rPr>
              <w:t xml:space="preserve"> why</w:t>
            </w:r>
            <w:r w:rsidR="003076C2" w:rsidRPr="013655AF">
              <w:rPr>
                <w:rFonts w:ascii="Calibri" w:hAnsi="Calibri" w:cs="Calibri"/>
                <w:sz w:val="24"/>
                <w:szCs w:val="24"/>
              </w:rPr>
              <w:t xml:space="preserve">. </w:t>
            </w:r>
          </w:p>
          <w:p w14:paraId="7CE3311D" w14:textId="58DE3FB0" w:rsidR="00254B7C" w:rsidRPr="003160DD" w:rsidRDefault="02EC09C0" w:rsidP="013655AF">
            <w:pPr>
              <w:pStyle w:val="ListParagraph"/>
              <w:numPr>
                <w:ilvl w:val="0"/>
                <w:numId w:val="1"/>
              </w:numPr>
              <w:spacing w:after="160" w:line="259" w:lineRule="auto"/>
              <w:rPr>
                <w:rFonts w:eastAsiaTheme="minorEastAsia"/>
                <w:sz w:val="24"/>
                <w:szCs w:val="24"/>
              </w:rPr>
            </w:pPr>
            <w:r w:rsidRPr="2D21CCDF">
              <w:rPr>
                <w:rFonts w:ascii="Calibri" w:hAnsi="Calibri" w:cs="Calibri"/>
                <w:sz w:val="24"/>
                <w:szCs w:val="24"/>
                <w:u w:val="single"/>
              </w:rPr>
              <w:t>Model 1:</w:t>
            </w:r>
            <w:r w:rsidRPr="2D21CCDF">
              <w:rPr>
                <w:rFonts w:ascii="Calibri" w:hAnsi="Calibri" w:cs="Calibri"/>
                <w:sz w:val="24"/>
                <w:szCs w:val="24"/>
              </w:rPr>
              <w:t xml:space="preserve"> Run the simulation by clicking </w:t>
            </w:r>
            <w:hyperlink r:id="rId13">
              <w:r w:rsidRPr="2D21CCDF">
                <w:rPr>
                  <w:rStyle w:val="Hyperlink"/>
                  <w:rFonts w:ascii="Calibri" w:hAnsi="Calibri" w:cs="Calibri"/>
                  <w:sz w:val="24"/>
                  <w:szCs w:val="24"/>
                </w:rPr>
                <w:t>here</w:t>
              </w:r>
            </w:hyperlink>
            <w:r w:rsidRPr="2D21CCDF">
              <w:rPr>
                <w:rFonts w:ascii="Calibri" w:hAnsi="Calibri" w:cs="Calibri"/>
                <w:sz w:val="24"/>
                <w:szCs w:val="24"/>
              </w:rPr>
              <w:t xml:space="preserve"> and</w:t>
            </w:r>
            <w:r w:rsidR="04464392" w:rsidRPr="2D21CCDF">
              <w:rPr>
                <w:rFonts w:ascii="Calibri" w:hAnsi="Calibri" w:cs="Calibri"/>
                <w:sz w:val="24"/>
                <w:szCs w:val="24"/>
              </w:rPr>
              <w:t xml:space="preserve"> answer the 2 questions</w:t>
            </w:r>
            <w:r w:rsidR="19D2CDD5" w:rsidRPr="2D21CCDF">
              <w:rPr>
                <w:rFonts w:ascii="Calibri" w:hAnsi="Calibri" w:cs="Calibri"/>
                <w:sz w:val="24"/>
                <w:szCs w:val="24"/>
              </w:rPr>
              <w:t xml:space="preserve"> on your handout</w:t>
            </w:r>
            <w:r w:rsidR="04464392" w:rsidRPr="2D21CCDF">
              <w:rPr>
                <w:rFonts w:ascii="Calibri" w:hAnsi="Calibri" w:cs="Calibri"/>
                <w:sz w:val="24"/>
                <w:szCs w:val="24"/>
              </w:rPr>
              <w:t>.</w:t>
            </w:r>
          </w:p>
          <w:p w14:paraId="562F3291" w14:textId="60973B90" w:rsidR="00254B7C" w:rsidRPr="003160DD" w:rsidRDefault="04464392" w:rsidP="013655AF">
            <w:pPr>
              <w:pStyle w:val="ListParagraph"/>
              <w:numPr>
                <w:ilvl w:val="0"/>
                <w:numId w:val="1"/>
              </w:numPr>
              <w:spacing w:after="160" w:line="259" w:lineRule="auto"/>
              <w:rPr>
                <w:rFonts w:eastAsiaTheme="minorEastAsia"/>
                <w:sz w:val="24"/>
                <w:szCs w:val="24"/>
              </w:rPr>
            </w:pPr>
            <w:r w:rsidRPr="013655AF">
              <w:rPr>
                <w:rFonts w:ascii="Calibri" w:hAnsi="Calibri" w:cs="Calibri"/>
                <w:sz w:val="24"/>
                <w:szCs w:val="24"/>
                <w:u w:val="single"/>
              </w:rPr>
              <w:t>Model 2:</w:t>
            </w:r>
            <w:r w:rsidR="66E37503" w:rsidRPr="013655AF">
              <w:rPr>
                <w:rFonts w:ascii="Calibri" w:hAnsi="Calibri" w:cs="Calibri"/>
                <w:sz w:val="24"/>
                <w:szCs w:val="24"/>
              </w:rPr>
              <w:t xml:space="preserve"> </w:t>
            </w:r>
            <w:r w:rsidR="2EBC53F2" w:rsidRPr="013655AF">
              <w:rPr>
                <w:rFonts w:ascii="Calibri" w:hAnsi="Calibri" w:cs="Calibri"/>
                <w:sz w:val="24"/>
                <w:szCs w:val="24"/>
              </w:rPr>
              <w:t xml:space="preserve">Follow the instructions on your student handout and answer the 3 questions. </w:t>
            </w:r>
          </w:p>
          <w:p w14:paraId="2DA912AC" w14:textId="5270C794" w:rsidR="00254B7C" w:rsidRPr="003160DD" w:rsidRDefault="2EBC53F2" w:rsidP="013655AF">
            <w:pPr>
              <w:pStyle w:val="ListParagraph"/>
              <w:numPr>
                <w:ilvl w:val="0"/>
                <w:numId w:val="1"/>
              </w:numPr>
              <w:spacing w:after="160" w:line="259" w:lineRule="auto"/>
              <w:rPr>
                <w:rFonts w:eastAsiaTheme="minorEastAsia"/>
                <w:sz w:val="24"/>
                <w:szCs w:val="24"/>
              </w:rPr>
            </w:pPr>
            <w:r w:rsidRPr="013655AF">
              <w:rPr>
                <w:rFonts w:ascii="Calibri" w:hAnsi="Calibri" w:cs="Calibri"/>
                <w:sz w:val="24"/>
                <w:szCs w:val="24"/>
                <w:u w:val="single"/>
              </w:rPr>
              <w:t>Model 3:</w:t>
            </w:r>
            <w:r w:rsidRPr="013655AF">
              <w:rPr>
                <w:rFonts w:ascii="Calibri" w:hAnsi="Calibri" w:cs="Calibri"/>
                <w:sz w:val="24"/>
                <w:szCs w:val="24"/>
              </w:rPr>
              <w:t xml:space="preserve"> </w:t>
            </w:r>
            <w:hyperlink r:id="rId14">
              <w:r w:rsidR="7341F2A7" w:rsidRPr="013655AF">
                <w:rPr>
                  <w:rStyle w:val="Hyperlink"/>
                  <w:rFonts w:ascii="Calibri" w:hAnsi="Calibri" w:cs="Calibri"/>
                  <w:sz w:val="24"/>
                  <w:szCs w:val="24"/>
                </w:rPr>
                <w:t>Click Here</w:t>
              </w:r>
            </w:hyperlink>
            <w:r w:rsidR="7341F2A7" w:rsidRPr="013655AF">
              <w:rPr>
                <w:rFonts w:ascii="Calibri" w:hAnsi="Calibri" w:cs="Calibri"/>
                <w:sz w:val="24"/>
                <w:szCs w:val="24"/>
              </w:rPr>
              <w:t xml:space="preserve"> to open the PHET simulation – Follow the instructions on your handout and answer the 3 questions. </w:t>
            </w:r>
          </w:p>
          <w:p w14:paraId="77D9FA45" w14:textId="5749D070" w:rsidR="00254B7C" w:rsidRPr="003160DD" w:rsidRDefault="5CDF9CA7" w:rsidP="013655AF">
            <w:pPr>
              <w:spacing w:after="160" w:line="259" w:lineRule="auto"/>
              <w:rPr>
                <w:rFonts w:ascii="Calibri" w:hAnsi="Calibri" w:cs="Calibri"/>
                <w:sz w:val="24"/>
                <w:szCs w:val="24"/>
              </w:rPr>
            </w:pPr>
            <w:r w:rsidRPr="013655AF">
              <w:rPr>
                <w:b/>
                <w:bCs/>
                <w:sz w:val="24"/>
                <w:szCs w:val="24"/>
              </w:rPr>
              <w:t>Day 4:</w:t>
            </w:r>
            <w:r w:rsidRPr="013655AF">
              <w:rPr>
                <w:sz w:val="24"/>
                <w:szCs w:val="24"/>
              </w:rPr>
              <w:t xml:space="preserve"> Complete the </w:t>
            </w:r>
            <w:r w:rsidR="403081DB" w:rsidRPr="013655AF">
              <w:rPr>
                <w:b/>
                <w:bCs/>
                <w:sz w:val="24"/>
                <w:szCs w:val="24"/>
              </w:rPr>
              <w:t>E</w:t>
            </w:r>
            <w:r w:rsidRPr="013655AF">
              <w:rPr>
                <w:b/>
                <w:bCs/>
                <w:sz w:val="24"/>
                <w:szCs w:val="24"/>
              </w:rPr>
              <w:t>xplain</w:t>
            </w:r>
            <w:r w:rsidRPr="013655AF">
              <w:rPr>
                <w:sz w:val="24"/>
                <w:szCs w:val="24"/>
              </w:rPr>
              <w:t xml:space="preserve"> section of the handout.</w:t>
            </w:r>
          </w:p>
          <w:p w14:paraId="641A8299" w14:textId="36B91DD3" w:rsidR="00254B7C" w:rsidRPr="003160DD" w:rsidRDefault="0D780221" w:rsidP="013655AF">
            <w:pPr>
              <w:spacing w:after="160" w:line="259" w:lineRule="auto"/>
              <w:rPr>
                <w:rFonts w:ascii="Calibri" w:hAnsi="Calibri" w:cs="Calibri"/>
                <w:sz w:val="24"/>
                <w:szCs w:val="24"/>
              </w:rPr>
            </w:pPr>
            <w:r w:rsidRPr="013655AF">
              <w:rPr>
                <w:sz w:val="24"/>
                <w:szCs w:val="24"/>
              </w:rPr>
              <w:t xml:space="preserve">Use the </w:t>
            </w:r>
            <w:r w:rsidR="2CCC71FB" w:rsidRPr="013655AF">
              <w:rPr>
                <w:sz w:val="24"/>
                <w:szCs w:val="24"/>
              </w:rPr>
              <w:t xml:space="preserve">3 </w:t>
            </w:r>
            <w:r w:rsidRPr="013655AF">
              <w:rPr>
                <w:sz w:val="24"/>
                <w:szCs w:val="24"/>
              </w:rPr>
              <w:t xml:space="preserve">models explored </w:t>
            </w:r>
            <w:r w:rsidR="3A9BB0F0" w:rsidRPr="013655AF">
              <w:rPr>
                <w:sz w:val="24"/>
                <w:szCs w:val="24"/>
              </w:rPr>
              <w:t xml:space="preserve">on Days 2-3 </w:t>
            </w:r>
            <w:r w:rsidRPr="013655AF">
              <w:rPr>
                <w:sz w:val="24"/>
                <w:szCs w:val="24"/>
              </w:rPr>
              <w:t>to explain</w:t>
            </w:r>
            <w:r w:rsidR="4A77D882" w:rsidRPr="013655AF">
              <w:rPr>
                <w:sz w:val="24"/>
                <w:szCs w:val="24"/>
              </w:rPr>
              <w:t xml:space="preserve"> what is</w:t>
            </w:r>
            <w:r w:rsidR="02C1B69B" w:rsidRPr="013655AF">
              <w:rPr>
                <w:sz w:val="24"/>
                <w:szCs w:val="24"/>
              </w:rPr>
              <w:t xml:space="preserve"> seen in </w:t>
            </w:r>
            <w:hyperlink r:id="rId15">
              <w:r w:rsidR="02C1B69B" w:rsidRPr="013655AF">
                <w:rPr>
                  <w:rStyle w:val="Hyperlink"/>
                  <w:sz w:val="24"/>
                  <w:szCs w:val="24"/>
                </w:rPr>
                <w:t>this video</w:t>
              </w:r>
            </w:hyperlink>
            <w:r w:rsidRPr="013655AF">
              <w:rPr>
                <w:sz w:val="24"/>
                <w:szCs w:val="24"/>
              </w:rPr>
              <w:t>, describing the role of gravity in the motions within the solar system.</w:t>
            </w:r>
          </w:p>
          <w:p w14:paraId="4235995D" w14:textId="7CE02916" w:rsidR="00254B7C" w:rsidRPr="003160DD" w:rsidRDefault="1318FD5D" w:rsidP="013655AF">
            <w:pPr>
              <w:spacing w:after="160" w:line="259" w:lineRule="auto"/>
              <w:rPr>
                <w:b/>
                <w:bCs/>
                <w:sz w:val="24"/>
                <w:szCs w:val="24"/>
              </w:rPr>
            </w:pPr>
            <w:r w:rsidRPr="013655AF">
              <w:rPr>
                <w:b/>
                <w:bCs/>
                <w:sz w:val="24"/>
                <w:szCs w:val="24"/>
              </w:rPr>
              <w:t>Day 5:</w:t>
            </w:r>
            <w:r w:rsidRPr="013655AF">
              <w:rPr>
                <w:sz w:val="24"/>
                <w:szCs w:val="24"/>
              </w:rPr>
              <w:t xml:space="preserve"> Complete the </w:t>
            </w:r>
            <w:r w:rsidRPr="013655AF">
              <w:rPr>
                <w:b/>
                <w:bCs/>
                <w:sz w:val="24"/>
                <w:szCs w:val="24"/>
              </w:rPr>
              <w:t>E</w:t>
            </w:r>
            <w:r w:rsidR="0881BD79" w:rsidRPr="013655AF">
              <w:rPr>
                <w:b/>
                <w:bCs/>
                <w:sz w:val="24"/>
                <w:szCs w:val="24"/>
              </w:rPr>
              <w:t>valuate &amp; Reflect</w:t>
            </w:r>
            <w:r w:rsidR="0881BD79" w:rsidRPr="013655AF">
              <w:rPr>
                <w:sz w:val="24"/>
                <w:szCs w:val="24"/>
              </w:rPr>
              <w:t xml:space="preserve"> section of the handout.</w:t>
            </w:r>
          </w:p>
          <w:p w14:paraId="7089FFC3" w14:textId="5CCFAE20" w:rsidR="003160DD" w:rsidRPr="003160DD" w:rsidRDefault="5085458D" w:rsidP="013655AF">
            <w:pPr>
              <w:spacing w:after="160" w:line="259" w:lineRule="auto"/>
              <w:rPr>
                <w:sz w:val="24"/>
                <w:szCs w:val="24"/>
              </w:rPr>
            </w:pPr>
            <w:r w:rsidRPr="013655AF">
              <w:rPr>
                <w:rFonts w:ascii="Calibri" w:hAnsi="Calibri" w:cs="Calibri"/>
                <w:b/>
                <w:bCs/>
                <w:sz w:val="24"/>
                <w:szCs w:val="24"/>
              </w:rPr>
              <w:t>Optional Challenge:</w:t>
            </w:r>
            <w:r w:rsidR="643DB060" w:rsidRPr="013655AF">
              <w:rPr>
                <w:rFonts w:ascii="Calibri" w:hAnsi="Calibri" w:cs="Calibri"/>
                <w:b/>
                <w:bCs/>
                <w:sz w:val="24"/>
                <w:szCs w:val="24"/>
              </w:rPr>
              <w:t xml:space="preserve"> </w:t>
            </w:r>
            <w:r w:rsidR="006E6D22" w:rsidRPr="013655AF">
              <w:rPr>
                <w:rFonts w:ascii="Calibri" w:hAnsi="Calibri" w:cs="Calibri"/>
                <w:sz w:val="24"/>
                <w:szCs w:val="24"/>
              </w:rPr>
              <w:t>D</w:t>
            </w:r>
            <w:r w:rsidR="005B654C" w:rsidRPr="013655AF">
              <w:rPr>
                <w:rFonts w:ascii="Calibri" w:hAnsi="Calibri" w:cs="Calibri"/>
                <w:sz w:val="24"/>
                <w:szCs w:val="24"/>
              </w:rPr>
              <w:t>raw a potential route</w:t>
            </w:r>
            <w:r w:rsidR="006E6D22" w:rsidRPr="013655AF">
              <w:rPr>
                <w:rFonts w:ascii="Calibri" w:hAnsi="Calibri" w:cs="Calibri"/>
                <w:sz w:val="24"/>
                <w:szCs w:val="24"/>
              </w:rPr>
              <w:t xml:space="preserve"> that a telescope may take when it is launched</w:t>
            </w:r>
            <w:r w:rsidR="00394A0C" w:rsidRPr="013655AF">
              <w:rPr>
                <w:rFonts w:ascii="Calibri" w:hAnsi="Calibri" w:cs="Calibri"/>
                <w:sz w:val="24"/>
                <w:szCs w:val="24"/>
              </w:rPr>
              <w:t xml:space="preserve"> based on what you have learned about mass, gravity, and motion. </w:t>
            </w:r>
            <w:r w:rsidR="5BF9961C" w:rsidRPr="013655AF">
              <w:rPr>
                <w:rFonts w:ascii="Calibri" w:hAnsi="Calibri" w:cs="Calibri"/>
                <w:sz w:val="24"/>
                <w:szCs w:val="24"/>
              </w:rPr>
              <w:t>(See handout for additional information and instructions.)</w:t>
            </w:r>
          </w:p>
        </w:tc>
      </w:tr>
      <w:tr w:rsidR="009879BE" w:rsidRPr="00D24F66" w14:paraId="105BC1CF" w14:textId="77777777" w:rsidTr="14EE5C63">
        <w:trPr>
          <w:jc w:val="center"/>
        </w:trPr>
        <w:tc>
          <w:tcPr>
            <w:tcW w:w="10790" w:type="dxa"/>
            <w:gridSpan w:val="2"/>
            <w:shd w:val="clear" w:color="auto" w:fill="DEEAF6" w:themeFill="accent5" w:themeFillTint="33"/>
          </w:tcPr>
          <w:p w14:paraId="3B499166" w14:textId="77777777" w:rsidR="009879BE" w:rsidRPr="003160DD" w:rsidRDefault="009879BE" w:rsidP="009F372F">
            <w:pPr>
              <w:jc w:val="center"/>
              <w:rPr>
                <w:rFonts w:ascii="Calibri" w:hAnsi="Calibri" w:cs="Calibri"/>
                <w:b/>
                <w:sz w:val="24"/>
                <w:szCs w:val="24"/>
              </w:rPr>
            </w:pPr>
            <w:r w:rsidRPr="003160DD">
              <w:rPr>
                <w:rFonts w:ascii="Calibri" w:hAnsi="Calibri" w:cs="Calibri"/>
                <w:b/>
                <w:sz w:val="24"/>
                <w:szCs w:val="24"/>
              </w:rPr>
              <w:t>Observational Task(s)</w:t>
            </w:r>
          </w:p>
        </w:tc>
      </w:tr>
      <w:tr w:rsidR="009879BE" w:rsidRPr="00D24F66" w14:paraId="2017FD06" w14:textId="77777777" w:rsidTr="14EE5C63">
        <w:trPr>
          <w:jc w:val="center"/>
        </w:trPr>
        <w:tc>
          <w:tcPr>
            <w:tcW w:w="10790" w:type="dxa"/>
            <w:gridSpan w:val="2"/>
          </w:tcPr>
          <w:p w14:paraId="7BB31420" w14:textId="6710BF65" w:rsidR="00D4676D" w:rsidRPr="00B42573" w:rsidRDefault="001D77D7" w:rsidP="006C6E9E">
            <w:pPr>
              <w:rPr>
                <w:rFonts w:ascii="Calibri" w:hAnsi="Calibri" w:cs="Calibri"/>
                <w:color w:val="000000"/>
                <w:sz w:val="24"/>
                <w:szCs w:val="23"/>
              </w:rPr>
            </w:pPr>
            <w:r>
              <w:rPr>
                <w:rFonts w:ascii="Calibri" w:hAnsi="Calibri" w:cs="Calibri"/>
                <w:color w:val="000000"/>
                <w:sz w:val="24"/>
                <w:szCs w:val="23"/>
              </w:rPr>
              <w:t>G</w:t>
            </w:r>
            <w:r w:rsidR="00D37469">
              <w:rPr>
                <w:rFonts w:ascii="Calibri" w:hAnsi="Calibri" w:cs="Calibri"/>
                <w:color w:val="000000"/>
                <w:sz w:val="24"/>
                <w:szCs w:val="23"/>
              </w:rPr>
              <w:t>ravity, inertia, and mass work together in a system to</w:t>
            </w:r>
            <w:r w:rsidR="00F95532">
              <w:rPr>
                <w:rFonts w:ascii="Calibri" w:hAnsi="Calibri" w:cs="Calibri"/>
                <w:color w:val="000000"/>
                <w:sz w:val="24"/>
                <w:szCs w:val="23"/>
              </w:rPr>
              <w:t xml:space="preserve"> </w:t>
            </w:r>
            <w:r w:rsidR="00976272">
              <w:rPr>
                <w:rFonts w:ascii="Calibri" w:hAnsi="Calibri" w:cs="Calibri"/>
                <w:color w:val="000000"/>
                <w:sz w:val="24"/>
                <w:szCs w:val="23"/>
              </w:rPr>
              <w:t>generate motion of celestial bodies</w:t>
            </w:r>
            <w:r w:rsidR="004E6EF1">
              <w:rPr>
                <w:rFonts w:ascii="Calibri" w:hAnsi="Calibri" w:cs="Calibri"/>
                <w:color w:val="000000"/>
                <w:sz w:val="24"/>
                <w:szCs w:val="23"/>
              </w:rPr>
              <w:t xml:space="preserve"> and these celestial bodies make up an even bigger system—the solar system</w:t>
            </w:r>
            <w:r>
              <w:rPr>
                <w:rFonts w:ascii="Calibri" w:hAnsi="Calibri" w:cs="Calibri"/>
                <w:color w:val="000000"/>
                <w:sz w:val="24"/>
                <w:szCs w:val="23"/>
              </w:rPr>
              <w:t>. T</w:t>
            </w:r>
            <w:r w:rsidR="004E6EF1">
              <w:rPr>
                <w:rFonts w:ascii="Calibri" w:hAnsi="Calibri" w:cs="Calibri"/>
                <w:color w:val="000000"/>
                <w:sz w:val="24"/>
                <w:szCs w:val="23"/>
              </w:rPr>
              <w:t xml:space="preserve">hink about </w:t>
            </w:r>
            <w:r w:rsidR="00632A89">
              <w:rPr>
                <w:rFonts w:ascii="Calibri" w:hAnsi="Calibri" w:cs="Calibri"/>
                <w:color w:val="000000"/>
                <w:sz w:val="24"/>
                <w:szCs w:val="23"/>
              </w:rPr>
              <w:t>something in nature, specifically outside</w:t>
            </w:r>
            <w:r w:rsidR="00625392">
              <w:rPr>
                <w:rFonts w:ascii="Calibri" w:hAnsi="Calibri" w:cs="Calibri"/>
                <w:color w:val="000000"/>
                <w:sz w:val="24"/>
                <w:szCs w:val="23"/>
              </w:rPr>
              <w:t>,</w:t>
            </w:r>
            <w:r w:rsidR="00632A89">
              <w:rPr>
                <w:rFonts w:ascii="Calibri" w:hAnsi="Calibri" w:cs="Calibri"/>
                <w:color w:val="000000"/>
                <w:sz w:val="24"/>
                <w:szCs w:val="23"/>
              </w:rPr>
              <w:t xml:space="preserve"> that is part of a system. </w:t>
            </w:r>
            <w:r w:rsidR="00C553BB">
              <w:rPr>
                <w:rFonts w:ascii="Calibri" w:hAnsi="Calibri" w:cs="Calibri"/>
                <w:color w:val="000000"/>
                <w:sz w:val="24"/>
                <w:szCs w:val="23"/>
              </w:rPr>
              <w:t xml:space="preserve">Make a </w:t>
            </w:r>
            <w:r w:rsidR="004579D5">
              <w:rPr>
                <w:rFonts w:ascii="Calibri" w:hAnsi="Calibri" w:cs="Calibri"/>
                <w:color w:val="000000"/>
                <w:sz w:val="24"/>
                <w:szCs w:val="23"/>
              </w:rPr>
              <w:t>scientific illustration</w:t>
            </w:r>
            <w:r w:rsidR="00545A80">
              <w:rPr>
                <w:rFonts w:ascii="Calibri" w:hAnsi="Calibri" w:cs="Calibri"/>
                <w:color w:val="000000"/>
                <w:sz w:val="24"/>
                <w:szCs w:val="23"/>
              </w:rPr>
              <w:t xml:space="preserve"> of th</w:t>
            </w:r>
            <w:r w:rsidR="00632A89">
              <w:rPr>
                <w:rFonts w:ascii="Calibri" w:hAnsi="Calibri" w:cs="Calibri"/>
                <w:color w:val="000000"/>
                <w:sz w:val="24"/>
                <w:szCs w:val="23"/>
              </w:rPr>
              <w:t>at thing in nature,</w:t>
            </w:r>
            <w:r w:rsidR="00625392">
              <w:rPr>
                <w:rFonts w:ascii="Calibri" w:hAnsi="Calibri" w:cs="Calibri"/>
                <w:color w:val="000000"/>
                <w:sz w:val="24"/>
                <w:szCs w:val="23"/>
              </w:rPr>
              <w:t xml:space="preserve"> thinking about </w:t>
            </w:r>
            <w:r w:rsidR="00B42573">
              <w:rPr>
                <w:rFonts w:ascii="Calibri" w:hAnsi="Calibri" w:cs="Calibri"/>
                <w:color w:val="000000"/>
                <w:sz w:val="24"/>
                <w:szCs w:val="23"/>
              </w:rPr>
              <w:t xml:space="preserve">the even bigger system it is a part of. Think about </w:t>
            </w:r>
            <w:proofErr w:type="gramStart"/>
            <w:r w:rsidR="00B42573">
              <w:rPr>
                <w:rFonts w:ascii="Calibri" w:hAnsi="Calibri" w:cs="Calibri"/>
                <w:color w:val="000000"/>
                <w:sz w:val="24"/>
                <w:szCs w:val="23"/>
              </w:rPr>
              <w:t>all of</w:t>
            </w:r>
            <w:proofErr w:type="gramEnd"/>
            <w:r w:rsidR="00B42573">
              <w:rPr>
                <w:rFonts w:ascii="Calibri" w:hAnsi="Calibri" w:cs="Calibri"/>
                <w:color w:val="000000"/>
                <w:sz w:val="24"/>
                <w:szCs w:val="23"/>
              </w:rPr>
              <w:t xml:space="preserve"> the parts in the system and how they work together. What would happen if the thing you chose in nature were changed? Would it affect the bigger system it is a part of?</w:t>
            </w:r>
          </w:p>
        </w:tc>
      </w:tr>
      <w:tr w:rsidR="009879BE" w:rsidRPr="00D24F66" w14:paraId="208AABC6" w14:textId="77777777" w:rsidTr="14EE5C63">
        <w:trPr>
          <w:jc w:val="center"/>
        </w:trPr>
        <w:tc>
          <w:tcPr>
            <w:tcW w:w="10790" w:type="dxa"/>
            <w:gridSpan w:val="2"/>
            <w:tcBorders>
              <w:bottom w:val="single" w:sz="4" w:space="0" w:color="auto"/>
            </w:tcBorders>
            <w:shd w:val="clear" w:color="auto" w:fill="DEEAF6" w:themeFill="accent5" w:themeFillTint="33"/>
          </w:tcPr>
          <w:p w14:paraId="53528A26" w14:textId="77777777" w:rsidR="009879BE" w:rsidRPr="00D24F66" w:rsidRDefault="009879BE" w:rsidP="009F372F">
            <w:pPr>
              <w:jc w:val="center"/>
              <w:rPr>
                <w:rFonts w:ascii="Calibri" w:hAnsi="Calibri" w:cs="Calibri"/>
                <w:b/>
                <w:sz w:val="23"/>
                <w:szCs w:val="23"/>
              </w:rPr>
            </w:pPr>
            <w:r w:rsidRPr="00D24F66">
              <w:rPr>
                <w:rFonts w:ascii="Calibri" w:hAnsi="Calibri" w:cs="Calibri"/>
                <w:b/>
                <w:sz w:val="23"/>
                <w:szCs w:val="23"/>
              </w:rPr>
              <w:t>Expected Outcomes</w:t>
            </w:r>
          </w:p>
        </w:tc>
      </w:tr>
      <w:tr w:rsidR="009879BE" w:rsidRPr="00D24F66" w14:paraId="729745EE" w14:textId="77777777" w:rsidTr="14EE5C63">
        <w:trPr>
          <w:jc w:val="center"/>
        </w:trPr>
        <w:tc>
          <w:tcPr>
            <w:tcW w:w="10790" w:type="dxa"/>
            <w:gridSpan w:val="2"/>
            <w:tcBorders>
              <w:bottom w:val="single" w:sz="4" w:space="0" w:color="auto"/>
            </w:tcBorders>
          </w:tcPr>
          <w:p w14:paraId="31DFD265" w14:textId="5BD8449C" w:rsidR="00A660EF" w:rsidRPr="00D24F66" w:rsidRDefault="00444109" w:rsidP="013655AF">
            <w:pPr>
              <w:rPr>
                <w:sz w:val="24"/>
                <w:szCs w:val="24"/>
              </w:rPr>
            </w:pPr>
            <w:hyperlink r:id="rId16">
              <w:r w:rsidR="3B294E89" w:rsidRPr="14EE5C63">
                <w:rPr>
                  <w:rStyle w:val="Hyperlink"/>
                  <w:sz w:val="24"/>
                  <w:szCs w:val="24"/>
                </w:rPr>
                <w:t>Click Here</w:t>
              </w:r>
            </w:hyperlink>
            <w:r w:rsidR="3B294E89" w:rsidRPr="14EE5C63">
              <w:rPr>
                <w:sz w:val="24"/>
                <w:szCs w:val="24"/>
              </w:rPr>
              <w:t xml:space="preserve"> to open a parent guide with additional help and explanations for parents. </w:t>
            </w:r>
          </w:p>
        </w:tc>
      </w:tr>
    </w:tbl>
    <w:p w14:paraId="1D845D4D" w14:textId="77777777" w:rsidR="00545311" w:rsidRPr="00D24F66" w:rsidRDefault="00545311">
      <w:pPr>
        <w:rPr>
          <w:sz w:val="23"/>
          <w:szCs w:val="23"/>
        </w:rPr>
      </w:pPr>
    </w:p>
    <w:sectPr w:rsidR="00545311" w:rsidRPr="00D24F66" w:rsidSect="00D24F66">
      <w:headerReference w:type="default" r:id="rId1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5B87" w14:textId="77777777" w:rsidR="00EF6CE4" w:rsidRDefault="00EF6CE4" w:rsidP="007B6FA8">
      <w:pPr>
        <w:spacing w:after="0" w:line="240" w:lineRule="auto"/>
      </w:pPr>
      <w:r>
        <w:separator/>
      </w:r>
    </w:p>
  </w:endnote>
  <w:endnote w:type="continuationSeparator" w:id="0">
    <w:p w14:paraId="3D310261" w14:textId="77777777" w:rsidR="00EF6CE4" w:rsidRDefault="00EF6CE4" w:rsidP="007B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F435" w14:textId="77777777" w:rsidR="00EF6CE4" w:rsidRDefault="00EF6CE4" w:rsidP="007B6FA8">
      <w:pPr>
        <w:spacing w:after="0" w:line="240" w:lineRule="auto"/>
      </w:pPr>
      <w:r>
        <w:separator/>
      </w:r>
    </w:p>
  </w:footnote>
  <w:footnote w:type="continuationSeparator" w:id="0">
    <w:p w14:paraId="5B721BC4" w14:textId="77777777" w:rsidR="00EF6CE4" w:rsidRDefault="00EF6CE4" w:rsidP="007B6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99E0" w14:textId="77777777" w:rsidR="007B6FA8" w:rsidRDefault="007B6FA8" w:rsidP="007B6FA8">
    <w:pPr>
      <w:pStyle w:val="Header"/>
      <w:jc w:val="center"/>
    </w:pPr>
    <w:r w:rsidRPr="000A767F">
      <w:rPr>
        <w:b/>
        <w:sz w:val="28"/>
      </w:rPr>
      <w:t>Rutherford County Schools – Individual Learning Modules</w:t>
    </w:r>
  </w:p>
  <w:p w14:paraId="18E1FC9F" w14:textId="77777777" w:rsidR="007B6FA8" w:rsidRDefault="007B6FA8" w:rsidP="007B6F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54C"/>
    <w:multiLevelType w:val="hybridMultilevel"/>
    <w:tmpl w:val="27B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2BF7"/>
    <w:multiLevelType w:val="hybridMultilevel"/>
    <w:tmpl w:val="D0C2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6B3"/>
    <w:multiLevelType w:val="hybridMultilevel"/>
    <w:tmpl w:val="1FCE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39EA"/>
    <w:multiLevelType w:val="hybridMultilevel"/>
    <w:tmpl w:val="F2C2B310"/>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249D"/>
    <w:multiLevelType w:val="hybridMultilevel"/>
    <w:tmpl w:val="9740FFDC"/>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71DD0"/>
    <w:multiLevelType w:val="hybridMultilevel"/>
    <w:tmpl w:val="D3D2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C6B9D"/>
    <w:multiLevelType w:val="hybridMultilevel"/>
    <w:tmpl w:val="FA5EAC22"/>
    <w:lvl w:ilvl="0" w:tplc="1C80C790">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B1998"/>
    <w:multiLevelType w:val="hybridMultilevel"/>
    <w:tmpl w:val="0368E5EE"/>
    <w:lvl w:ilvl="0" w:tplc="7432389C">
      <w:start w:val="1"/>
      <w:numFmt w:val="bullet"/>
      <w:lvlText w:val=""/>
      <w:lvlJc w:val="left"/>
      <w:pPr>
        <w:ind w:left="720" w:hanging="360"/>
      </w:pPr>
      <w:rPr>
        <w:rFonts w:ascii="Symbol" w:hAnsi="Symbol" w:hint="default"/>
      </w:rPr>
    </w:lvl>
    <w:lvl w:ilvl="1" w:tplc="12D23E5A">
      <w:start w:val="1"/>
      <w:numFmt w:val="bullet"/>
      <w:lvlText w:val="o"/>
      <w:lvlJc w:val="left"/>
      <w:pPr>
        <w:ind w:left="1440" w:hanging="360"/>
      </w:pPr>
      <w:rPr>
        <w:rFonts w:ascii="Courier New" w:hAnsi="Courier New" w:hint="default"/>
      </w:rPr>
    </w:lvl>
    <w:lvl w:ilvl="2" w:tplc="67B27D96">
      <w:start w:val="1"/>
      <w:numFmt w:val="bullet"/>
      <w:lvlText w:val=""/>
      <w:lvlJc w:val="left"/>
      <w:pPr>
        <w:ind w:left="2160" w:hanging="360"/>
      </w:pPr>
      <w:rPr>
        <w:rFonts w:ascii="Wingdings" w:hAnsi="Wingdings" w:hint="default"/>
      </w:rPr>
    </w:lvl>
    <w:lvl w:ilvl="3" w:tplc="673E28E6">
      <w:start w:val="1"/>
      <w:numFmt w:val="bullet"/>
      <w:lvlText w:val=""/>
      <w:lvlJc w:val="left"/>
      <w:pPr>
        <w:ind w:left="2880" w:hanging="360"/>
      </w:pPr>
      <w:rPr>
        <w:rFonts w:ascii="Symbol" w:hAnsi="Symbol" w:hint="default"/>
      </w:rPr>
    </w:lvl>
    <w:lvl w:ilvl="4" w:tplc="7DEC23A6">
      <w:start w:val="1"/>
      <w:numFmt w:val="bullet"/>
      <w:lvlText w:val="o"/>
      <w:lvlJc w:val="left"/>
      <w:pPr>
        <w:ind w:left="3600" w:hanging="360"/>
      </w:pPr>
      <w:rPr>
        <w:rFonts w:ascii="Courier New" w:hAnsi="Courier New" w:hint="default"/>
      </w:rPr>
    </w:lvl>
    <w:lvl w:ilvl="5" w:tplc="ECB457F8">
      <w:start w:val="1"/>
      <w:numFmt w:val="bullet"/>
      <w:lvlText w:val=""/>
      <w:lvlJc w:val="left"/>
      <w:pPr>
        <w:ind w:left="4320" w:hanging="360"/>
      </w:pPr>
      <w:rPr>
        <w:rFonts w:ascii="Wingdings" w:hAnsi="Wingdings" w:hint="default"/>
      </w:rPr>
    </w:lvl>
    <w:lvl w:ilvl="6" w:tplc="31B0AB54">
      <w:start w:val="1"/>
      <w:numFmt w:val="bullet"/>
      <w:lvlText w:val=""/>
      <w:lvlJc w:val="left"/>
      <w:pPr>
        <w:ind w:left="5040" w:hanging="360"/>
      </w:pPr>
      <w:rPr>
        <w:rFonts w:ascii="Symbol" w:hAnsi="Symbol" w:hint="default"/>
      </w:rPr>
    </w:lvl>
    <w:lvl w:ilvl="7" w:tplc="1EF64234">
      <w:start w:val="1"/>
      <w:numFmt w:val="bullet"/>
      <w:lvlText w:val="o"/>
      <w:lvlJc w:val="left"/>
      <w:pPr>
        <w:ind w:left="5760" w:hanging="360"/>
      </w:pPr>
      <w:rPr>
        <w:rFonts w:ascii="Courier New" w:hAnsi="Courier New" w:hint="default"/>
      </w:rPr>
    </w:lvl>
    <w:lvl w:ilvl="8" w:tplc="469659BC">
      <w:start w:val="1"/>
      <w:numFmt w:val="bullet"/>
      <w:lvlText w:val=""/>
      <w:lvlJc w:val="left"/>
      <w:pPr>
        <w:ind w:left="6480" w:hanging="360"/>
      </w:pPr>
      <w:rPr>
        <w:rFonts w:ascii="Wingdings" w:hAnsi="Wingdings" w:hint="default"/>
      </w:rPr>
    </w:lvl>
  </w:abstractNum>
  <w:abstractNum w:abstractNumId="8" w15:restartNumberingAfterBreak="0">
    <w:nsid w:val="1CB3299A"/>
    <w:multiLevelType w:val="hybridMultilevel"/>
    <w:tmpl w:val="785E33AC"/>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B569F"/>
    <w:multiLevelType w:val="hybridMultilevel"/>
    <w:tmpl w:val="221E1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C6BA3"/>
    <w:multiLevelType w:val="hybridMultilevel"/>
    <w:tmpl w:val="3FC27C7A"/>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22205"/>
    <w:multiLevelType w:val="multilevel"/>
    <w:tmpl w:val="83C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57280"/>
    <w:multiLevelType w:val="hybridMultilevel"/>
    <w:tmpl w:val="C6D69912"/>
    <w:lvl w:ilvl="0" w:tplc="5CDCBE8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07E0F"/>
    <w:multiLevelType w:val="hybridMultilevel"/>
    <w:tmpl w:val="86B0AFF0"/>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F2444"/>
    <w:multiLevelType w:val="hybridMultilevel"/>
    <w:tmpl w:val="E75C572C"/>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2152D"/>
    <w:multiLevelType w:val="hybridMultilevel"/>
    <w:tmpl w:val="471EC81E"/>
    <w:lvl w:ilvl="0" w:tplc="5CDCBE8C">
      <w:start w:val="1"/>
      <w:numFmt w:val="bullet"/>
      <w:lvlText w:val=""/>
      <w:lvlJc w:val="left"/>
      <w:pPr>
        <w:ind w:left="720" w:hanging="360"/>
      </w:pPr>
      <w:rPr>
        <w:rFonts w:ascii="Symbol" w:hAnsi="Symbol" w:hint="default"/>
        <w:sz w:val="24"/>
      </w:rPr>
    </w:lvl>
    <w:lvl w:ilvl="1" w:tplc="A6B64080">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62C31"/>
    <w:multiLevelType w:val="hybridMultilevel"/>
    <w:tmpl w:val="33246E54"/>
    <w:lvl w:ilvl="0" w:tplc="5CDCBE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81004"/>
    <w:multiLevelType w:val="hybridMultilevel"/>
    <w:tmpl w:val="4F8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B7A2E"/>
    <w:multiLevelType w:val="hybridMultilevel"/>
    <w:tmpl w:val="FB080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7939"/>
    <w:multiLevelType w:val="hybridMultilevel"/>
    <w:tmpl w:val="98742C60"/>
    <w:lvl w:ilvl="0" w:tplc="CB38AE3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0"/>
  </w:num>
  <w:num w:numId="4">
    <w:abstractNumId w:val="14"/>
  </w:num>
  <w:num w:numId="5">
    <w:abstractNumId w:val="10"/>
  </w:num>
  <w:num w:numId="6">
    <w:abstractNumId w:val="3"/>
  </w:num>
  <w:num w:numId="7">
    <w:abstractNumId w:val="13"/>
  </w:num>
  <w:num w:numId="8">
    <w:abstractNumId w:val="4"/>
  </w:num>
  <w:num w:numId="9">
    <w:abstractNumId w:val="8"/>
  </w:num>
  <w:num w:numId="10">
    <w:abstractNumId w:val="15"/>
  </w:num>
  <w:num w:numId="11">
    <w:abstractNumId w:val="16"/>
  </w:num>
  <w:num w:numId="12">
    <w:abstractNumId w:val="12"/>
  </w:num>
  <w:num w:numId="13">
    <w:abstractNumId w:val="18"/>
  </w:num>
  <w:num w:numId="14">
    <w:abstractNumId w:val="2"/>
  </w:num>
  <w:num w:numId="15">
    <w:abstractNumId w:val="11"/>
  </w:num>
  <w:num w:numId="16">
    <w:abstractNumId w:val="5"/>
  </w:num>
  <w:num w:numId="17">
    <w:abstractNumId w:val="9"/>
  </w:num>
  <w:num w:numId="18">
    <w:abstractNumId w:val="6"/>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A8"/>
    <w:rsid w:val="0000475D"/>
    <w:rsid w:val="00007C07"/>
    <w:rsid w:val="00032625"/>
    <w:rsid w:val="000457E7"/>
    <w:rsid w:val="00056103"/>
    <w:rsid w:val="0005792A"/>
    <w:rsid w:val="0007056D"/>
    <w:rsid w:val="00076144"/>
    <w:rsid w:val="000A0A69"/>
    <w:rsid w:val="000B69D7"/>
    <w:rsid w:val="000F5A7B"/>
    <w:rsid w:val="00115F35"/>
    <w:rsid w:val="00124C3F"/>
    <w:rsid w:val="00153843"/>
    <w:rsid w:val="00164876"/>
    <w:rsid w:val="0017046E"/>
    <w:rsid w:val="001878D3"/>
    <w:rsid w:val="00192E24"/>
    <w:rsid w:val="001D1500"/>
    <w:rsid w:val="001D4EFD"/>
    <w:rsid w:val="001D5326"/>
    <w:rsid w:val="001D77D7"/>
    <w:rsid w:val="001E24BE"/>
    <w:rsid w:val="001E7326"/>
    <w:rsid w:val="001F4339"/>
    <w:rsid w:val="00254B7C"/>
    <w:rsid w:val="00263FF3"/>
    <w:rsid w:val="002D61BB"/>
    <w:rsid w:val="002E5498"/>
    <w:rsid w:val="003076C2"/>
    <w:rsid w:val="00311AF3"/>
    <w:rsid w:val="003160DD"/>
    <w:rsid w:val="003168A0"/>
    <w:rsid w:val="00331264"/>
    <w:rsid w:val="003324DA"/>
    <w:rsid w:val="00335DCA"/>
    <w:rsid w:val="00350DC5"/>
    <w:rsid w:val="00356E0D"/>
    <w:rsid w:val="0036203A"/>
    <w:rsid w:val="0036227F"/>
    <w:rsid w:val="003656AA"/>
    <w:rsid w:val="00382533"/>
    <w:rsid w:val="00390D4F"/>
    <w:rsid w:val="00394A0C"/>
    <w:rsid w:val="003A016D"/>
    <w:rsid w:val="003A695A"/>
    <w:rsid w:val="003B44E0"/>
    <w:rsid w:val="003B52C2"/>
    <w:rsid w:val="003C5E7D"/>
    <w:rsid w:val="003D6BB8"/>
    <w:rsid w:val="003E06D9"/>
    <w:rsid w:val="003E08FE"/>
    <w:rsid w:val="00404929"/>
    <w:rsid w:val="00414DF1"/>
    <w:rsid w:val="0042278D"/>
    <w:rsid w:val="00425F73"/>
    <w:rsid w:val="00430D9B"/>
    <w:rsid w:val="00431BDB"/>
    <w:rsid w:val="00436428"/>
    <w:rsid w:val="004369F1"/>
    <w:rsid w:val="004425FF"/>
    <w:rsid w:val="00443732"/>
    <w:rsid w:val="00444109"/>
    <w:rsid w:val="004579D5"/>
    <w:rsid w:val="00460056"/>
    <w:rsid w:val="004600AA"/>
    <w:rsid w:val="004666ED"/>
    <w:rsid w:val="00480CDC"/>
    <w:rsid w:val="004C00E8"/>
    <w:rsid w:val="004D51B5"/>
    <w:rsid w:val="004D7A0A"/>
    <w:rsid w:val="004E0622"/>
    <w:rsid w:val="004E6EF1"/>
    <w:rsid w:val="00515C4A"/>
    <w:rsid w:val="0052005D"/>
    <w:rsid w:val="00521E28"/>
    <w:rsid w:val="00522FC6"/>
    <w:rsid w:val="00524D7D"/>
    <w:rsid w:val="005405BD"/>
    <w:rsid w:val="00545311"/>
    <w:rsid w:val="00545A80"/>
    <w:rsid w:val="00557CA7"/>
    <w:rsid w:val="0056651E"/>
    <w:rsid w:val="00567B82"/>
    <w:rsid w:val="00575EF8"/>
    <w:rsid w:val="00576EC6"/>
    <w:rsid w:val="00584A52"/>
    <w:rsid w:val="005A5FB6"/>
    <w:rsid w:val="005B647A"/>
    <w:rsid w:val="005B654C"/>
    <w:rsid w:val="005C0EAD"/>
    <w:rsid w:val="005C1CE3"/>
    <w:rsid w:val="005D4CB3"/>
    <w:rsid w:val="005F1CBB"/>
    <w:rsid w:val="00602927"/>
    <w:rsid w:val="00613B55"/>
    <w:rsid w:val="006214BC"/>
    <w:rsid w:val="00625392"/>
    <w:rsid w:val="00632A89"/>
    <w:rsid w:val="006434C8"/>
    <w:rsid w:val="006532E5"/>
    <w:rsid w:val="00682EE9"/>
    <w:rsid w:val="00685090"/>
    <w:rsid w:val="00694321"/>
    <w:rsid w:val="006A676C"/>
    <w:rsid w:val="006C6E9E"/>
    <w:rsid w:val="006D023E"/>
    <w:rsid w:val="006D0C9A"/>
    <w:rsid w:val="006D6915"/>
    <w:rsid w:val="006E0A11"/>
    <w:rsid w:val="006E6D22"/>
    <w:rsid w:val="006F44C4"/>
    <w:rsid w:val="00707FD1"/>
    <w:rsid w:val="00722315"/>
    <w:rsid w:val="007309BF"/>
    <w:rsid w:val="007358F0"/>
    <w:rsid w:val="007437F8"/>
    <w:rsid w:val="0074677F"/>
    <w:rsid w:val="00746B59"/>
    <w:rsid w:val="0079627A"/>
    <w:rsid w:val="007A580E"/>
    <w:rsid w:val="007A69DC"/>
    <w:rsid w:val="007B6FA8"/>
    <w:rsid w:val="007D5661"/>
    <w:rsid w:val="007E0D65"/>
    <w:rsid w:val="007F308F"/>
    <w:rsid w:val="008008E6"/>
    <w:rsid w:val="00802535"/>
    <w:rsid w:val="00806BC1"/>
    <w:rsid w:val="00837ABE"/>
    <w:rsid w:val="00837E60"/>
    <w:rsid w:val="008467F4"/>
    <w:rsid w:val="00882365"/>
    <w:rsid w:val="00892845"/>
    <w:rsid w:val="008D10E6"/>
    <w:rsid w:val="008E33EF"/>
    <w:rsid w:val="00905985"/>
    <w:rsid w:val="009161A6"/>
    <w:rsid w:val="00946574"/>
    <w:rsid w:val="0096422C"/>
    <w:rsid w:val="00976272"/>
    <w:rsid w:val="009856F9"/>
    <w:rsid w:val="009879BE"/>
    <w:rsid w:val="009A1FE2"/>
    <w:rsid w:val="009A604A"/>
    <w:rsid w:val="009B04A6"/>
    <w:rsid w:val="009D57B5"/>
    <w:rsid w:val="009E03E2"/>
    <w:rsid w:val="009F012E"/>
    <w:rsid w:val="009F0B74"/>
    <w:rsid w:val="009F372F"/>
    <w:rsid w:val="009F5396"/>
    <w:rsid w:val="00A23459"/>
    <w:rsid w:val="00A376ED"/>
    <w:rsid w:val="00A42872"/>
    <w:rsid w:val="00A514EC"/>
    <w:rsid w:val="00A660EF"/>
    <w:rsid w:val="00A66EBB"/>
    <w:rsid w:val="00A82ABE"/>
    <w:rsid w:val="00A862D1"/>
    <w:rsid w:val="00A92886"/>
    <w:rsid w:val="00A95A0B"/>
    <w:rsid w:val="00A9752D"/>
    <w:rsid w:val="00AA668D"/>
    <w:rsid w:val="00AD1D0C"/>
    <w:rsid w:val="00AD6921"/>
    <w:rsid w:val="00B179C0"/>
    <w:rsid w:val="00B2481B"/>
    <w:rsid w:val="00B26C5F"/>
    <w:rsid w:val="00B40B40"/>
    <w:rsid w:val="00B42482"/>
    <w:rsid w:val="00B42573"/>
    <w:rsid w:val="00B5131B"/>
    <w:rsid w:val="00B5650B"/>
    <w:rsid w:val="00B569BF"/>
    <w:rsid w:val="00B95776"/>
    <w:rsid w:val="00BA3D34"/>
    <w:rsid w:val="00BA5136"/>
    <w:rsid w:val="00BA61BF"/>
    <w:rsid w:val="00BA7236"/>
    <w:rsid w:val="00BF4D76"/>
    <w:rsid w:val="00C01AD1"/>
    <w:rsid w:val="00C31892"/>
    <w:rsid w:val="00C54A8B"/>
    <w:rsid w:val="00C553BB"/>
    <w:rsid w:val="00C71640"/>
    <w:rsid w:val="00C86465"/>
    <w:rsid w:val="00C879C9"/>
    <w:rsid w:val="00CC2855"/>
    <w:rsid w:val="00CD2CE1"/>
    <w:rsid w:val="00CD4F08"/>
    <w:rsid w:val="00CE0710"/>
    <w:rsid w:val="00CF0ADD"/>
    <w:rsid w:val="00CF7DA5"/>
    <w:rsid w:val="00D07C5C"/>
    <w:rsid w:val="00D1316E"/>
    <w:rsid w:val="00D16907"/>
    <w:rsid w:val="00D24F66"/>
    <w:rsid w:val="00D31E2D"/>
    <w:rsid w:val="00D329AD"/>
    <w:rsid w:val="00D37469"/>
    <w:rsid w:val="00D414E3"/>
    <w:rsid w:val="00D4676D"/>
    <w:rsid w:val="00D80E68"/>
    <w:rsid w:val="00D904F3"/>
    <w:rsid w:val="00D94887"/>
    <w:rsid w:val="00DA0728"/>
    <w:rsid w:val="00DA4566"/>
    <w:rsid w:val="00DB0AFF"/>
    <w:rsid w:val="00DD7E15"/>
    <w:rsid w:val="00DF2FDD"/>
    <w:rsid w:val="00E008C6"/>
    <w:rsid w:val="00E054B7"/>
    <w:rsid w:val="00E20033"/>
    <w:rsid w:val="00E213A0"/>
    <w:rsid w:val="00E23A74"/>
    <w:rsid w:val="00E60228"/>
    <w:rsid w:val="00E7448F"/>
    <w:rsid w:val="00E87571"/>
    <w:rsid w:val="00EA02A0"/>
    <w:rsid w:val="00EF6CE4"/>
    <w:rsid w:val="00F13962"/>
    <w:rsid w:val="00F30C6E"/>
    <w:rsid w:val="00F41FA8"/>
    <w:rsid w:val="00F52C97"/>
    <w:rsid w:val="00F724CD"/>
    <w:rsid w:val="00F75A2E"/>
    <w:rsid w:val="00F95341"/>
    <w:rsid w:val="00F95532"/>
    <w:rsid w:val="00FA552F"/>
    <w:rsid w:val="00FB74FA"/>
    <w:rsid w:val="00FC7A59"/>
    <w:rsid w:val="00FD5E27"/>
    <w:rsid w:val="00FE1BF3"/>
    <w:rsid w:val="00FE4702"/>
    <w:rsid w:val="00FF7FAA"/>
    <w:rsid w:val="013655AF"/>
    <w:rsid w:val="02712B60"/>
    <w:rsid w:val="02C1B69B"/>
    <w:rsid w:val="02EC09C0"/>
    <w:rsid w:val="04464392"/>
    <w:rsid w:val="05D49EBD"/>
    <w:rsid w:val="080DEBCB"/>
    <w:rsid w:val="0881BD79"/>
    <w:rsid w:val="0917EFB1"/>
    <w:rsid w:val="097E2A67"/>
    <w:rsid w:val="0AB7B9C1"/>
    <w:rsid w:val="0AEA9B46"/>
    <w:rsid w:val="0C628325"/>
    <w:rsid w:val="0D780221"/>
    <w:rsid w:val="0DDEB04D"/>
    <w:rsid w:val="0EEB8035"/>
    <w:rsid w:val="118DDB77"/>
    <w:rsid w:val="120F0314"/>
    <w:rsid w:val="1318FD5D"/>
    <w:rsid w:val="13268E79"/>
    <w:rsid w:val="13451079"/>
    <w:rsid w:val="14C66923"/>
    <w:rsid w:val="14EE5C63"/>
    <w:rsid w:val="181E2841"/>
    <w:rsid w:val="188B00C1"/>
    <w:rsid w:val="189D762F"/>
    <w:rsid w:val="189E1D9A"/>
    <w:rsid w:val="19D2CDD5"/>
    <w:rsid w:val="1A37309D"/>
    <w:rsid w:val="1B42D894"/>
    <w:rsid w:val="1B57C36E"/>
    <w:rsid w:val="1DF99E1F"/>
    <w:rsid w:val="1E301D58"/>
    <w:rsid w:val="224C535E"/>
    <w:rsid w:val="22DD4E0B"/>
    <w:rsid w:val="25FE3400"/>
    <w:rsid w:val="26DC9172"/>
    <w:rsid w:val="277B803E"/>
    <w:rsid w:val="298B6110"/>
    <w:rsid w:val="2A44122C"/>
    <w:rsid w:val="2A9975AD"/>
    <w:rsid w:val="2B1EF597"/>
    <w:rsid w:val="2C06D0FF"/>
    <w:rsid w:val="2CCC71FB"/>
    <w:rsid w:val="2D21CCDF"/>
    <w:rsid w:val="2D4712C2"/>
    <w:rsid w:val="2EBC53F2"/>
    <w:rsid w:val="3390458D"/>
    <w:rsid w:val="33D1954B"/>
    <w:rsid w:val="34B9A1D3"/>
    <w:rsid w:val="3507290B"/>
    <w:rsid w:val="35961645"/>
    <w:rsid w:val="3933C2DE"/>
    <w:rsid w:val="3A9BB0F0"/>
    <w:rsid w:val="3B294E89"/>
    <w:rsid w:val="3CB459B1"/>
    <w:rsid w:val="403081DB"/>
    <w:rsid w:val="40B349FC"/>
    <w:rsid w:val="43A12CD0"/>
    <w:rsid w:val="4461D8E2"/>
    <w:rsid w:val="4A77D882"/>
    <w:rsid w:val="4AAD6C26"/>
    <w:rsid w:val="4B092B5C"/>
    <w:rsid w:val="4BFAD378"/>
    <w:rsid w:val="4CD54F23"/>
    <w:rsid w:val="4E647595"/>
    <w:rsid w:val="4ECAB6E4"/>
    <w:rsid w:val="4EEA6AF9"/>
    <w:rsid w:val="4EF9F600"/>
    <w:rsid w:val="503657F0"/>
    <w:rsid w:val="506463E3"/>
    <w:rsid w:val="5085458D"/>
    <w:rsid w:val="51AE8E26"/>
    <w:rsid w:val="552EC78C"/>
    <w:rsid w:val="55510633"/>
    <w:rsid w:val="560E2DB7"/>
    <w:rsid w:val="591C5776"/>
    <w:rsid w:val="591FC2CB"/>
    <w:rsid w:val="5BEFCCF2"/>
    <w:rsid w:val="5BF9961C"/>
    <w:rsid w:val="5CDF9CA7"/>
    <w:rsid w:val="5D4892C1"/>
    <w:rsid w:val="5D51380D"/>
    <w:rsid w:val="5D917E92"/>
    <w:rsid w:val="5FCDC72A"/>
    <w:rsid w:val="61494327"/>
    <w:rsid w:val="62A66619"/>
    <w:rsid w:val="640EF2AC"/>
    <w:rsid w:val="643DB060"/>
    <w:rsid w:val="649E42B4"/>
    <w:rsid w:val="65BDFDEC"/>
    <w:rsid w:val="6686D369"/>
    <w:rsid w:val="66E09057"/>
    <w:rsid w:val="66E37503"/>
    <w:rsid w:val="67FF7153"/>
    <w:rsid w:val="6943FD4F"/>
    <w:rsid w:val="69981BC6"/>
    <w:rsid w:val="6AF42388"/>
    <w:rsid w:val="6B6AC1D5"/>
    <w:rsid w:val="6B7C91C9"/>
    <w:rsid w:val="6BE6666E"/>
    <w:rsid w:val="6E3C7AF0"/>
    <w:rsid w:val="6EC8FA2F"/>
    <w:rsid w:val="7341F2A7"/>
    <w:rsid w:val="766036F3"/>
    <w:rsid w:val="7836F85B"/>
    <w:rsid w:val="7995409C"/>
    <w:rsid w:val="79ACC7EC"/>
    <w:rsid w:val="7B21DE8A"/>
    <w:rsid w:val="7B64619A"/>
    <w:rsid w:val="7CFBB7A0"/>
    <w:rsid w:val="7F3161F8"/>
    <w:rsid w:val="7FD09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3AE3"/>
  <w15:chartTrackingRefBased/>
  <w15:docId w15:val="{470B774F-2445-4383-9719-BE228D83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FA8"/>
    <w:rPr>
      <w:color w:val="0563C1" w:themeColor="hyperlink"/>
      <w:u w:val="single"/>
    </w:rPr>
  </w:style>
  <w:style w:type="paragraph" w:styleId="ListParagraph">
    <w:name w:val="List Paragraph"/>
    <w:basedOn w:val="Normal"/>
    <w:uiPriority w:val="34"/>
    <w:qFormat/>
    <w:rsid w:val="007B6FA8"/>
    <w:pPr>
      <w:ind w:left="720"/>
      <w:contextualSpacing/>
    </w:pPr>
  </w:style>
  <w:style w:type="paragraph" w:styleId="Header">
    <w:name w:val="header"/>
    <w:basedOn w:val="Normal"/>
    <w:link w:val="HeaderChar"/>
    <w:uiPriority w:val="99"/>
    <w:unhideWhenUsed/>
    <w:rsid w:val="007B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A8"/>
  </w:style>
  <w:style w:type="paragraph" w:styleId="Footer">
    <w:name w:val="footer"/>
    <w:basedOn w:val="Normal"/>
    <w:link w:val="FooterChar"/>
    <w:uiPriority w:val="99"/>
    <w:unhideWhenUsed/>
    <w:rsid w:val="007B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A8"/>
  </w:style>
  <w:style w:type="paragraph" w:styleId="NormalWeb">
    <w:name w:val="Normal (Web)"/>
    <w:basedOn w:val="Normal"/>
    <w:uiPriority w:val="99"/>
    <w:unhideWhenUsed/>
    <w:rsid w:val="009879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wykurier.com/toys/gravity/gravit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hysics.weber.edu/schroeder/software/NewtonsCann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rive.google.com/open?id=1bPPfae9TkCAvng4dNYTTF3ojcGXqDBo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j8uWO0wXZUuC61zDi54GbPI6I2dRmzNBm7KsJvp1QolUMzBCMzgyNkIyMVA0NVNKTzRUUlc5WVdOUy4u" TargetMode="External"/><Relationship Id="rId5" Type="http://schemas.openxmlformats.org/officeDocument/2006/relationships/styles" Target="styles.xml"/><Relationship Id="rId15" Type="http://schemas.openxmlformats.org/officeDocument/2006/relationships/hyperlink" Target="https://www.youtube.com/watch?v=9R5P9Y9gRYY" TargetMode="External"/><Relationship Id="rId10" Type="http://schemas.openxmlformats.org/officeDocument/2006/relationships/hyperlink" Target="https://drive.google.com/open?id=1MJUGf-B_PDI9SpF2T_kUTNq9E4NWTfm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et.colorado.edu/en/simulation/gravity-and-or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293190aa-d0d9-43ce-b785-88bc83465672">
      <UserInfo>
        <DisplayName/>
        <AccountId xsi:nil="true"/>
        <AccountType/>
      </UserInfo>
    </Teachers>
    <Self_Registration_Enabled xmlns="293190aa-d0d9-43ce-b785-88bc83465672" xsi:nil="true"/>
    <NotebookType xmlns="293190aa-d0d9-43ce-b785-88bc83465672" xsi:nil="true"/>
    <FolderType xmlns="293190aa-d0d9-43ce-b785-88bc83465672" xsi:nil="true"/>
    <Templates xmlns="293190aa-d0d9-43ce-b785-88bc83465672" xsi:nil="true"/>
    <AppVersion xmlns="293190aa-d0d9-43ce-b785-88bc83465672" xsi:nil="true"/>
    <Owner xmlns="293190aa-d0d9-43ce-b785-88bc83465672">
      <UserInfo>
        <DisplayName/>
        <AccountId xsi:nil="true"/>
        <AccountType/>
      </UserInfo>
    </Owner>
    <Students xmlns="293190aa-d0d9-43ce-b785-88bc83465672">
      <UserInfo>
        <DisplayName/>
        <AccountId xsi:nil="true"/>
        <AccountType/>
      </UserInfo>
    </Students>
    <Student_Groups xmlns="293190aa-d0d9-43ce-b785-88bc83465672">
      <UserInfo>
        <DisplayName/>
        <AccountId xsi:nil="true"/>
        <AccountType/>
      </UserInfo>
    </Student_Groups>
    <DefaultSectionNames xmlns="293190aa-d0d9-43ce-b785-88bc83465672" xsi:nil="true"/>
    <Has_Teacher_Only_SectionGroup xmlns="293190aa-d0d9-43ce-b785-88bc83465672" xsi:nil="true"/>
    <Is_Collaboration_Space_Locked xmlns="293190aa-d0d9-43ce-b785-88bc83465672" xsi:nil="true"/>
    <Invited_Teachers xmlns="293190aa-d0d9-43ce-b785-88bc83465672" xsi:nil="true"/>
    <CultureName xmlns="293190aa-d0d9-43ce-b785-88bc83465672" xsi:nil="true"/>
    <Invited_Students xmlns="293190aa-d0d9-43ce-b785-88bc834656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C9F9633D2BA43B93ACDF6B3530B09" ma:contentTypeVersion="28" ma:contentTypeDescription="Create a new document." ma:contentTypeScope="" ma:versionID="3730fd304cd42f31beeece52ee4c8cf0">
  <xsd:schema xmlns:xsd="http://www.w3.org/2001/XMLSchema" xmlns:xs="http://www.w3.org/2001/XMLSchema" xmlns:p="http://schemas.microsoft.com/office/2006/metadata/properties" xmlns:ns3="15521d3b-3d64-491e-b59f-cf80fbbbce83" xmlns:ns4="293190aa-d0d9-43ce-b785-88bc83465672" targetNamespace="http://schemas.microsoft.com/office/2006/metadata/properties" ma:root="true" ma:fieldsID="8ebc3c5de1ea76e4aa1ad548f5e74040" ns3:_="" ns4:_="">
    <xsd:import namespace="15521d3b-3d64-491e-b59f-cf80fbbbce83"/>
    <xsd:import namespace="293190aa-d0d9-43ce-b785-88bc8346567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1d3b-3d64-491e-b59f-cf80fbbbce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190aa-d0d9-43ce-b785-88bc8346567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EBA6E-65CF-4477-A8EA-1B4D8A5B1665}">
  <ds:schemaRefs>
    <ds:schemaRef ds:uri="http://schemas.microsoft.com/sharepoint/v3/contenttype/forms"/>
  </ds:schemaRefs>
</ds:datastoreItem>
</file>

<file path=customXml/itemProps2.xml><?xml version="1.0" encoding="utf-8"?>
<ds:datastoreItem xmlns:ds="http://schemas.openxmlformats.org/officeDocument/2006/customXml" ds:itemID="{2B7BAD89-2DC0-4279-9A6A-B13BB1727EA8}">
  <ds:schemaRefs>
    <ds:schemaRef ds:uri="293190aa-d0d9-43ce-b785-88bc83465672"/>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15521d3b-3d64-491e-b59f-cf80fbbbce8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D312DE1-7456-4FBA-95BC-ACB5D802A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1d3b-3d64-491e-b59f-cf80fbbbce83"/>
    <ds:schemaRef ds:uri="293190aa-d0d9-43ce-b785-88bc83465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6</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Finley</dc:creator>
  <cp:keywords/>
  <dc:description/>
  <cp:lastModifiedBy>Katelynn Bullock</cp:lastModifiedBy>
  <cp:revision>2</cp:revision>
  <cp:lastPrinted>2020-04-01T15:15:00Z</cp:lastPrinted>
  <dcterms:created xsi:type="dcterms:W3CDTF">2020-04-24T15:02:00Z</dcterms:created>
  <dcterms:modified xsi:type="dcterms:W3CDTF">2020-04-24T15:02:00Z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0x010100EACC9F9633D2BA43B93ACDF6B3530B09</vt:lpwstr>
  </property>
</Properties>
</file>